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90D9" w14:textId="455284D5" w:rsidR="004762DF" w:rsidRPr="00A6492F" w:rsidRDefault="004762DF" w:rsidP="00A6492F">
      <w:pPr>
        <w:pStyle w:val="Tytu"/>
        <w:spacing w:line="276" w:lineRule="auto"/>
        <w:jc w:val="right"/>
        <w:rPr>
          <w:rFonts w:ascii="Verdana" w:hAnsi="Verdana" w:cs="TTE1768698t00"/>
          <w:b w:val="0"/>
          <w:sz w:val="20"/>
          <w:szCs w:val="20"/>
        </w:rPr>
      </w:pPr>
      <w:r w:rsidRPr="00A6492F">
        <w:rPr>
          <w:rFonts w:ascii="Verdana" w:hAnsi="Verdana" w:cs="TTE1768698t00"/>
          <w:b w:val="0"/>
          <w:sz w:val="20"/>
          <w:szCs w:val="20"/>
        </w:rPr>
        <w:t xml:space="preserve">ZAŁĄCZNIK NR </w:t>
      </w:r>
      <w:r w:rsidR="00A6492F" w:rsidRPr="00A6492F">
        <w:rPr>
          <w:rFonts w:ascii="Verdana" w:hAnsi="Verdana" w:cs="TTE1768698t00"/>
          <w:b w:val="0"/>
          <w:sz w:val="20"/>
          <w:szCs w:val="20"/>
        </w:rPr>
        <w:t>3.2</w:t>
      </w:r>
      <w:r w:rsidRPr="00A6492F">
        <w:rPr>
          <w:rFonts w:ascii="Verdana" w:hAnsi="Verdana" w:cs="TTE1768698t00"/>
          <w:b w:val="0"/>
          <w:sz w:val="20"/>
          <w:szCs w:val="20"/>
        </w:rPr>
        <w:t xml:space="preserve"> </w:t>
      </w:r>
    </w:p>
    <w:p w14:paraId="2A8698CB" w14:textId="77777777" w:rsidR="00CA5C1A" w:rsidRPr="00D309AA" w:rsidRDefault="00CA5C1A" w:rsidP="00AE18F2">
      <w:pPr>
        <w:pStyle w:val="Tytu"/>
        <w:spacing w:line="276" w:lineRule="auto"/>
        <w:rPr>
          <w:rFonts w:ascii="Verdana" w:hAnsi="Verdana" w:cs="TTE1768698t00"/>
          <w:b w:val="0"/>
          <w:bCs w:val="0"/>
          <w:sz w:val="20"/>
          <w:szCs w:val="20"/>
        </w:rPr>
      </w:pPr>
    </w:p>
    <w:p w14:paraId="08A073EC" w14:textId="77777777" w:rsidR="00BF3229" w:rsidRPr="00A6492F" w:rsidRDefault="00BF3229" w:rsidP="00AE18F2">
      <w:pPr>
        <w:pStyle w:val="Tytu"/>
        <w:spacing w:line="276" w:lineRule="auto"/>
        <w:rPr>
          <w:rFonts w:ascii="Verdana" w:hAnsi="Verdana"/>
          <w:color w:val="EE0000"/>
          <w:sz w:val="20"/>
          <w:szCs w:val="20"/>
        </w:rPr>
      </w:pPr>
      <w:r w:rsidRPr="00A6492F">
        <w:rPr>
          <w:rFonts w:ascii="Verdana" w:hAnsi="Verdana"/>
          <w:color w:val="EE0000"/>
          <w:sz w:val="20"/>
          <w:szCs w:val="20"/>
        </w:rPr>
        <w:t>Umowa (</w:t>
      </w:r>
      <w:r w:rsidR="001F7100" w:rsidRPr="00A6492F">
        <w:rPr>
          <w:rFonts w:ascii="Verdana" w:hAnsi="Verdana"/>
          <w:color w:val="EE0000"/>
          <w:sz w:val="20"/>
          <w:szCs w:val="20"/>
        </w:rPr>
        <w:t>PROJEKT)</w:t>
      </w:r>
    </w:p>
    <w:p w14:paraId="0E8BE5DA" w14:textId="77777777" w:rsidR="00BF3229" w:rsidRPr="005D272D" w:rsidRDefault="00BF3229" w:rsidP="00AE18F2">
      <w:pPr>
        <w:spacing w:line="276" w:lineRule="auto"/>
        <w:jc w:val="center"/>
        <w:outlineLvl w:val="0"/>
        <w:rPr>
          <w:rFonts w:ascii="Verdana" w:hAnsi="Verdana" w:cs="TTE1762288t00"/>
          <w:sz w:val="20"/>
          <w:szCs w:val="20"/>
        </w:rPr>
      </w:pPr>
    </w:p>
    <w:p w14:paraId="27FD89C1" w14:textId="77777777" w:rsidR="00BF3229" w:rsidRPr="00D309AA" w:rsidRDefault="00BF3229" w:rsidP="00AE18F2">
      <w:pPr>
        <w:spacing w:line="276" w:lineRule="auto"/>
        <w:jc w:val="both"/>
        <w:rPr>
          <w:rFonts w:ascii="Verdana" w:hAnsi="Verdana"/>
          <w:sz w:val="20"/>
          <w:szCs w:val="20"/>
        </w:rPr>
      </w:pPr>
      <w:r w:rsidRPr="00D309AA">
        <w:rPr>
          <w:rFonts w:ascii="Verdana" w:hAnsi="Verdana" w:cs="TTE1771BD8t00"/>
          <w:sz w:val="20"/>
          <w:szCs w:val="20"/>
        </w:rPr>
        <w:t xml:space="preserve">Zawarta w dniu </w:t>
      </w:r>
      <w:r w:rsidRPr="00D309AA">
        <w:rPr>
          <w:rFonts w:ascii="Verdana" w:hAnsi="Verdana"/>
          <w:b/>
          <w:sz w:val="20"/>
          <w:szCs w:val="20"/>
        </w:rPr>
        <w:t>(…)</w:t>
      </w:r>
      <w:r w:rsidRPr="00D309AA">
        <w:rPr>
          <w:rFonts w:ascii="Verdana" w:hAnsi="Verdana"/>
          <w:sz w:val="20"/>
          <w:szCs w:val="20"/>
        </w:rPr>
        <w:t xml:space="preserve"> r.</w:t>
      </w:r>
      <w:r w:rsidRPr="00D309AA">
        <w:rPr>
          <w:rFonts w:ascii="Verdana" w:hAnsi="Verdana"/>
          <w:bCs/>
          <w:iCs/>
          <w:sz w:val="20"/>
          <w:szCs w:val="20"/>
        </w:rPr>
        <w:t xml:space="preserve"> </w:t>
      </w:r>
      <w:r w:rsidRPr="00D309AA">
        <w:rPr>
          <w:rFonts w:ascii="Verdana" w:hAnsi="Verdana"/>
          <w:sz w:val="20"/>
          <w:szCs w:val="20"/>
        </w:rPr>
        <w:t>w Bydgoszczy pomiędzy:</w:t>
      </w:r>
    </w:p>
    <w:p w14:paraId="449A755F" w14:textId="77777777" w:rsidR="00BF3229" w:rsidRPr="00D309AA" w:rsidRDefault="00BF3229" w:rsidP="00AE18F2">
      <w:pPr>
        <w:spacing w:line="276" w:lineRule="auto"/>
        <w:jc w:val="both"/>
        <w:rPr>
          <w:rFonts w:ascii="Verdana" w:hAnsi="Verdana" w:cs="TTE1771BD8t00"/>
          <w:sz w:val="20"/>
          <w:szCs w:val="20"/>
        </w:rPr>
      </w:pPr>
    </w:p>
    <w:p w14:paraId="7495A98E" w14:textId="1407163A" w:rsidR="00BF3229" w:rsidRPr="00BF7EF6" w:rsidRDefault="00BF3229" w:rsidP="00AE18F2">
      <w:pPr>
        <w:pStyle w:val="Tekstpodstawowy"/>
        <w:spacing w:line="276" w:lineRule="auto"/>
        <w:rPr>
          <w:rFonts w:ascii="Verdana" w:hAnsi="Verdana" w:cs="TTE1768698t00"/>
          <w:sz w:val="20"/>
          <w:szCs w:val="20"/>
        </w:rPr>
      </w:pPr>
      <w:r w:rsidRPr="00BF7EF6">
        <w:rPr>
          <w:rFonts w:ascii="Verdana" w:hAnsi="Verdana" w:cs="TTE1768698t00"/>
          <w:b/>
          <w:sz w:val="20"/>
          <w:szCs w:val="20"/>
        </w:rPr>
        <w:t xml:space="preserve">Skarbem Państwa – Generalnym Dyrektorem Dróg Krajowych i Autostrad, </w:t>
      </w:r>
      <w:r w:rsidRPr="00BF7EF6">
        <w:rPr>
          <w:rFonts w:ascii="Verdana" w:hAnsi="Verdana" w:cs="TTE1768698t00"/>
          <w:b/>
          <w:sz w:val="20"/>
          <w:szCs w:val="20"/>
        </w:rPr>
        <w:br/>
      </w:r>
      <w:r w:rsidRPr="00BF7EF6">
        <w:rPr>
          <w:rFonts w:ascii="Verdana" w:hAnsi="Verdana" w:cs="TTE1768698t00"/>
          <w:sz w:val="20"/>
          <w:szCs w:val="20"/>
        </w:rPr>
        <w:t xml:space="preserve">w </w:t>
      </w:r>
      <w:proofErr w:type="gramStart"/>
      <w:r w:rsidRPr="00BF7EF6">
        <w:rPr>
          <w:rFonts w:ascii="Verdana" w:hAnsi="Verdana" w:cs="TTE1768698t00"/>
          <w:sz w:val="20"/>
          <w:szCs w:val="20"/>
        </w:rPr>
        <w:t>imieniu</w:t>
      </w:r>
      <w:proofErr w:type="gramEnd"/>
      <w:r w:rsidRPr="00BF7EF6">
        <w:rPr>
          <w:rFonts w:ascii="Verdana" w:hAnsi="Verdana" w:cs="TTE1768698t00"/>
          <w:sz w:val="20"/>
          <w:szCs w:val="20"/>
        </w:rPr>
        <w:t xml:space="preserve"> którego działają na podstawie pełnomocnictwa:</w:t>
      </w:r>
    </w:p>
    <w:p w14:paraId="2C96A9F1" w14:textId="77777777" w:rsidR="00BF3229" w:rsidRPr="00BF7EF6" w:rsidRDefault="00C60BAE" w:rsidP="00AE18F2">
      <w:pPr>
        <w:pStyle w:val="Tekstpodstawowy"/>
        <w:spacing w:line="276" w:lineRule="auto"/>
        <w:rPr>
          <w:rFonts w:ascii="Verdana" w:hAnsi="Verdana" w:cs="TTE1768698t00"/>
          <w:sz w:val="20"/>
          <w:szCs w:val="20"/>
        </w:rPr>
      </w:pPr>
      <w:r w:rsidRPr="00BF7EF6">
        <w:rPr>
          <w:rFonts w:ascii="Verdana" w:hAnsi="Verdana" w:cs="TTE1768698t00"/>
          <w:iCs/>
          <w:sz w:val="20"/>
          <w:szCs w:val="20"/>
        </w:rPr>
        <w:t>…………………………………………….</w:t>
      </w:r>
      <w:r w:rsidR="00BF3229" w:rsidRPr="00BF7EF6">
        <w:rPr>
          <w:rFonts w:ascii="Verdana" w:hAnsi="Verdana" w:cs="TTE1768698t00"/>
          <w:sz w:val="20"/>
          <w:szCs w:val="20"/>
        </w:rPr>
        <w:tab/>
      </w:r>
      <w:r w:rsidR="00BF3229" w:rsidRPr="00BF7EF6">
        <w:rPr>
          <w:rFonts w:ascii="Verdana" w:hAnsi="Verdana" w:cs="TTE1768698t00"/>
          <w:sz w:val="20"/>
          <w:szCs w:val="20"/>
        </w:rPr>
        <w:tab/>
      </w:r>
    </w:p>
    <w:p w14:paraId="2B02580C" w14:textId="77777777" w:rsidR="00BF3229" w:rsidRPr="00BF7EF6" w:rsidRDefault="003A759F" w:rsidP="00AE18F2">
      <w:pPr>
        <w:pStyle w:val="Tekstpodstawowy"/>
        <w:spacing w:line="276" w:lineRule="auto"/>
        <w:rPr>
          <w:rFonts w:ascii="Verdana" w:hAnsi="Verdana" w:cs="TTE1768698t00"/>
          <w:iCs/>
          <w:sz w:val="20"/>
          <w:szCs w:val="20"/>
        </w:rPr>
      </w:pPr>
      <w:r w:rsidRPr="00BF7EF6">
        <w:rPr>
          <w:rFonts w:ascii="Verdana" w:hAnsi="Verdana" w:cs="TTE1768698t00"/>
          <w:sz w:val="20"/>
          <w:szCs w:val="20"/>
        </w:rPr>
        <w:t>…………………………………………….</w:t>
      </w:r>
      <w:r w:rsidR="00BF3229" w:rsidRPr="00BF7EF6">
        <w:rPr>
          <w:rFonts w:ascii="Verdana" w:hAnsi="Verdana" w:cs="TTE1768698t00"/>
          <w:sz w:val="20"/>
          <w:szCs w:val="20"/>
        </w:rPr>
        <w:tab/>
      </w:r>
      <w:r w:rsidR="00BF3229" w:rsidRPr="00BF7EF6">
        <w:rPr>
          <w:rFonts w:ascii="Verdana" w:hAnsi="Verdana" w:cs="TTE1768698t00"/>
          <w:sz w:val="20"/>
          <w:szCs w:val="20"/>
        </w:rPr>
        <w:tab/>
      </w:r>
      <w:r w:rsidR="00BF3229" w:rsidRPr="00BF7EF6">
        <w:rPr>
          <w:rFonts w:ascii="Verdana" w:hAnsi="Verdana" w:cs="TTE1768698t00"/>
          <w:iCs/>
          <w:sz w:val="20"/>
          <w:szCs w:val="20"/>
        </w:rPr>
        <w:t xml:space="preserve"> </w:t>
      </w:r>
    </w:p>
    <w:p w14:paraId="13F88181" w14:textId="77777777" w:rsidR="00BF3229" w:rsidRPr="00BF7EF6" w:rsidRDefault="00BF3229" w:rsidP="00AE18F2">
      <w:pPr>
        <w:pStyle w:val="Tekstpodstawowy"/>
        <w:spacing w:after="0" w:line="276" w:lineRule="auto"/>
        <w:rPr>
          <w:rFonts w:ascii="Verdana" w:hAnsi="Verdana" w:cs="TTE1768698t00"/>
          <w:iCs/>
          <w:sz w:val="20"/>
          <w:szCs w:val="20"/>
        </w:rPr>
      </w:pPr>
      <w:r w:rsidRPr="00BF7EF6">
        <w:rPr>
          <w:rFonts w:ascii="Verdana" w:hAnsi="Verdana" w:cs="TTE1768698t00"/>
          <w:iCs/>
          <w:sz w:val="20"/>
          <w:szCs w:val="20"/>
        </w:rPr>
        <w:t xml:space="preserve">Generalnej Dyrekcji Dróg Krajowych i Autostrad Oddział w Bydgoszczy, ul. Fordońska </w:t>
      </w:r>
      <w:proofErr w:type="gramStart"/>
      <w:r w:rsidRPr="00BF7EF6">
        <w:rPr>
          <w:rFonts w:ascii="Verdana" w:hAnsi="Verdana" w:cs="TTE1768698t00"/>
          <w:iCs/>
          <w:sz w:val="20"/>
          <w:szCs w:val="20"/>
        </w:rPr>
        <w:t xml:space="preserve">6,   </w:t>
      </w:r>
      <w:proofErr w:type="gramEnd"/>
      <w:r w:rsidRPr="00BF7EF6">
        <w:rPr>
          <w:rFonts w:ascii="Verdana" w:hAnsi="Verdana" w:cs="TTE1768698t00"/>
          <w:iCs/>
          <w:sz w:val="20"/>
          <w:szCs w:val="20"/>
        </w:rPr>
        <w:t xml:space="preserve">               85-085 Bydgoszcz, </w:t>
      </w:r>
      <w:r w:rsidRPr="00BF7EF6">
        <w:rPr>
          <w:rFonts w:ascii="Verdana" w:hAnsi="Verdana" w:cs="TTE1768698t00"/>
          <w:bCs/>
          <w:sz w:val="20"/>
          <w:szCs w:val="20"/>
        </w:rPr>
        <w:t>NIP: 554-22-52-485, REGON: 017511575-00036,</w:t>
      </w:r>
    </w:p>
    <w:p w14:paraId="3F8CEDBB" w14:textId="77777777" w:rsidR="00BF3229" w:rsidRPr="00BD5DAB" w:rsidRDefault="00BF3229" w:rsidP="00AE18F2">
      <w:pPr>
        <w:pStyle w:val="Tekstpodstawowy"/>
        <w:spacing w:line="276" w:lineRule="auto"/>
        <w:rPr>
          <w:rFonts w:ascii="Verdana" w:hAnsi="Verdana"/>
          <w:b/>
          <w:color w:val="EE0000"/>
          <w:sz w:val="20"/>
        </w:rPr>
      </w:pPr>
      <w:r w:rsidRPr="00BF7EF6">
        <w:rPr>
          <w:rFonts w:ascii="Verdana" w:hAnsi="Verdana" w:cs="TTE1768698t00"/>
          <w:sz w:val="20"/>
          <w:szCs w:val="20"/>
        </w:rPr>
        <w:t>zwany dalej</w:t>
      </w:r>
      <w:r w:rsidRPr="00BF7EF6">
        <w:rPr>
          <w:rFonts w:ascii="Verdana" w:hAnsi="Verdana" w:cs="TTE1768698t00"/>
          <w:b/>
          <w:sz w:val="20"/>
          <w:szCs w:val="20"/>
        </w:rPr>
        <w:t xml:space="preserve"> Zamawiającym,</w:t>
      </w:r>
    </w:p>
    <w:p w14:paraId="16264AC6" w14:textId="2310E2F4" w:rsidR="000D43C9" w:rsidRPr="00D309AA" w:rsidRDefault="000D43C9" w:rsidP="00AE18F2">
      <w:pPr>
        <w:spacing w:line="276" w:lineRule="auto"/>
        <w:rPr>
          <w:rFonts w:ascii="Verdana" w:hAnsi="Verdana"/>
          <w:sz w:val="20"/>
          <w:szCs w:val="20"/>
        </w:rPr>
      </w:pPr>
      <w:r w:rsidRPr="00D309AA">
        <w:rPr>
          <w:rFonts w:ascii="Verdana" w:hAnsi="Verdana"/>
          <w:sz w:val="20"/>
          <w:szCs w:val="20"/>
        </w:rPr>
        <w:t xml:space="preserve">a </w:t>
      </w:r>
    </w:p>
    <w:p w14:paraId="4F827725" w14:textId="66088520" w:rsidR="000D43C9" w:rsidRPr="00D309AA" w:rsidRDefault="000D43C9" w:rsidP="00AE18F2">
      <w:pPr>
        <w:spacing w:line="276" w:lineRule="auto"/>
        <w:rPr>
          <w:rFonts w:ascii="Verdana" w:hAnsi="Verdana"/>
          <w:sz w:val="20"/>
          <w:szCs w:val="20"/>
        </w:rPr>
      </w:pPr>
      <w:r w:rsidRPr="00D309AA">
        <w:rPr>
          <w:rFonts w:ascii="Verdana" w:hAnsi="Verdana"/>
          <w:sz w:val="20"/>
          <w:szCs w:val="20"/>
        </w:rPr>
        <w:t>……………………………………………………………………………………………………………………………………………..</w:t>
      </w:r>
    </w:p>
    <w:p w14:paraId="6FE81389" w14:textId="7E15D88B" w:rsidR="000D43C9" w:rsidRPr="00D309AA" w:rsidRDefault="000D43C9" w:rsidP="00AE18F2">
      <w:pPr>
        <w:spacing w:line="276" w:lineRule="auto"/>
        <w:rPr>
          <w:rFonts w:ascii="Verdana" w:hAnsi="Verdana"/>
          <w:sz w:val="20"/>
          <w:szCs w:val="20"/>
        </w:rPr>
      </w:pPr>
    </w:p>
    <w:p w14:paraId="272148E1" w14:textId="087C9316" w:rsidR="000D43C9" w:rsidRPr="00D309AA" w:rsidRDefault="000D43C9" w:rsidP="00AE18F2">
      <w:pPr>
        <w:spacing w:line="276" w:lineRule="auto"/>
        <w:rPr>
          <w:rFonts w:ascii="Verdana" w:hAnsi="Verdana"/>
          <w:sz w:val="20"/>
          <w:szCs w:val="20"/>
        </w:rPr>
      </w:pPr>
      <w:r w:rsidRPr="00D309AA">
        <w:rPr>
          <w:rFonts w:ascii="Verdana" w:hAnsi="Verdana"/>
          <w:sz w:val="20"/>
          <w:szCs w:val="20"/>
        </w:rPr>
        <w:t xml:space="preserve">reprezentowanym </w:t>
      </w:r>
      <w:proofErr w:type="gramStart"/>
      <w:r w:rsidRPr="00D309AA">
        <w:rPr>
          <w:rFonts w:ascii="Verdana" w:hAnsi="Verdana"/>
          <w:sz w:val="20"/>
          <w:szCs w:val="20"/>
        </w:rPr>
        <w:t>przez :</w:t>
      </w:r>
      <w:proofErr w:type="gramEnd"/>
    </w:p>
    <w:p w14:paraId="4E7D2CF0" w14:textId="474A686D" w:rsidR="00BF3229" w:rsidRPr="00D309AA" w:rsidRDefault="00BF3229" w:rsidP="00AE18F2">
      <w:pPr>
        <w:spacing w:line="276" w:lineRule="auto"/>
        <w:rPr>
          <w:rFonts w:ascii="Verdana" w:hAnsi="Verdana"/>
          <w:sz w:val="20"/>
          <w:szCs w:val="20"/>
        </w:rPr>
      </w:pPr>
    </w:p>
    <w:p w14:paraId="1C308906" w14:textId="77777777" w:rsidR="000D43C9" w:rsidRPr="00D309AA" w:rsidRDefault="000D43C9" w:rsidP="000D43C9">
      <w:pPr>
        <w:pStyle w:val="Tekstpodstawowy"/>
        <w:spacing w:line="276" w:lineRule="auto"/>
        <w:rPr>
          <w:rFonts w:ascii="Verdana" w:hAnsi="Verdana" w:cs="TTE1768698t00"/>
          <w:sz w:val="20"/>
          <w:szCs w:val="20"/>
        </w:rPr>
      </w:pPr>
      <w:r w:rsidRPr="00D309AA">
        <w:rPr>
          <w:rFonts w:ascii="Verdana" w:hAnsi="Verdana" w:cs="TTE1768698t00"/>
          <w:iCs/>
          <w:sz w:val="20"/>
          <w:szCs w:val="20"/>
        </w:rPr>
        <w:t>…………………………………………….</w:t>
      </w:r>
      <w:r w:rsidRPr="00D309AA">
        <w:rPr>
          <w:rFonts w:ascii="Verdana" w:hAnsi="Verdana" w:cs="TTE1768698t00"/>
          <w:sz w:val="20"/>
          <w:szCs w:val="20"/>
        </w:rPr>
        <w:tab/>
      </w:r>
      <w:r w:rsidRPr="00D309AA">
        <w:rPr>
          <w:rFonts w:ascii="Verdana" w:hAnsi="Verdana" w:cs="TTE1768698t00"/>
          <w:sz w:val="20"/>
          <w:szCs w:val="20"/>
        </w:rPr>
        <w:tab/>
      </w:r>
    </w:p>
    <w:p w14:paraId="0D055D29" w14:textId="77777777" w:rsidR="000D43C9" w:rsidRPr="00D309AA" w:rsidRDefault="000D43C9" w:rsidP="000D43C9">
      <w:pPr>
        <w:pStyle w:val="Tekstpodstawowy"/>
        <w:spacing w:line="276" w:lineRule="auto"/>
        <w:rPr>
          <w:rFonts w:ascii="Verdana" w:hAnsi="Verdana" w:cs="TTE1768698t00"/>
          <w:iCs/>
          <w:sz w:val="20"/>
          <w:szCs w:val="20"/>
        </w:rPr>
      </w:pPr>
      <w:r w:rsidRPr="00D309AA">
        <w:rPr>
          <w:rFonts w:ascii="Verdana" w:hAnsi="Verdana" w:cs="TTE1768698t00"/>
          <w:sz w:val="20"/>
          <w:szCs w:val="20"/>
        </w:rPr>
        <w:t>…………………………………………….</w:t>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iCs/>
          <w:sz w:val="20"/>
          <w:szCs w:val="20"/>
        </w:rPr>
        <w:t xml:space="preserve"> </w:t>
      </w:r>
    </w:p>
    <w:p w14:paraId="3331C503" w14:textId="2D642B99" w:rsidR="00BF3229" w:rsidRPr="00D309AA" w:rsidRDefault="000D43C9" w:rsidP="00AE18F2">
      <w:pPr>
        <w:spacing w:line="276" w:lineRule="auto"/>
        <w:rPr>
          <w:rFonts w:ascii="Verdana" w:hAnsi="Verdana"/>
          <w:sz w:val="20"/>
          <w:szCs w:val="20"/>
        </w:rPr>
      </w:pPr>
      <w:r w:rsidRPr="00D309AA">
        <w:rPr>
          <w:rFonts w:ascii="Verdana" w:hAnsi="Verdana"/>
          <w:sz w:val="20"/>
          <w:szCs w:val="20"/>
        </w:rPr>
        <w:t>zwanym</w:t>
      </w:r>
      <w:r w:rsidR="00BF3229" w:rsidRPr="00D309AA">
        <w:rPr>
          <w:rFonts w:ascii="Verdana" w:hAnsi="Verdana"/>
          <w:sz w:val="20"/>
          <w:szCs w:val="20"/>
        </w:rPr>
        <w:t xml:space="preserve"> dalej </w:t>
      </w:r>
      <w:r w:rsidR="00BF3229" w:rsidRPr="00D309AA">
        <w:rPr>
          <w:rFonts w:ascii="Verdana" w:hAnsi="Verdana"/>
          <w:b/>
          <w:sz w:val="20"/>
          <w:szCs w:val="20"/>
        </w:rPr>
        <w:t>Wykonawcą</w:t>
      </w:r>
      <w:r w:rsidRPr="00D309AA">
        <w:rPr>
          <w:rFonts w:ascii="Verdana" w:hAnsi="Verdana"/>
          <w:sz w:val="20"/>
          <w:szCs w:val="20"/>
        </w:rPr>
        <w:t xml:space="preserve"> </w:t>
      </w:r>
    </w:p>
    <w:p w14:paraId="175FC50E" w14:textId="77777777" w:rsidR="00BF3229" w:rsidRPr="00D309AA" w:rsidRDefault="00BF3229" w:rsidP="00AE18F2">
      <w:pPr>
        <w:spacing w:line="276" w:lineRule="auto"/>
        <w:rPr>
          <w:rFonts w:ascii="Verdana" w:hAnsi="Verdana"/>
          <w:sz w:val="20"/>
          <w:szCs w:val="20"/>
        </w:rPr>
      </w:pPr>
    </w:p>
    <w:p w14:paraId="2E332F0B" w14:textId="77777777" w:rsidR="00B11CE2" w:rsidRPr="00D309AA" w:rsidRDefault="00B11CE2" w:rsidP="00AE18F2">
      <w:pPr>
        <w:spacing w:line="276" w:lineRule="auto"/>
        <w:jc w:val="both"/>
        <w:rPr>
          <w:rFonts w:ascii="Verdana" w:hAnsi="Verdana" w:cs="TTE1768698t00"/>
          <w:sz w:val="20"/>
          <w:szCs w:val="20"/>
        </w:rPr>
      </w:pPr>
    </w:p>
    <w:p w14:paraId="4E4826E7" w14:textId="2475EB26" w:rsidR="0023404F" w:rsidRDefault="0023404F" w:rsidP="00D46B3F">
      <w:pPr>
        <w:spacing w:line="276" w:lineRule="auto"/>
        <w:jc w:val="both"/>
        <w:rPr>
          <w:rFonts w:ascii="Verdana" w:hAnsi="Verdana" w:cs="TTE1768698t00"/>
          <w:sz w:val="20"/>
          <w:szCs w:val="20"/>
        </w:rPr>
      </w:pPr>
      <w:bookmarkStart w:id="0" w:name="_Hlk229566946"/>
      <w:r w:rsidRPr="00586EA9">
        <w:rPr>
          <w:rFonts w:ascii="Verdana" w:hAnsi="Verdana" w:cs="TTE1768698t00"/>
          <w:sz w:val="20"/>
          <w:szCs w:val="20"/>
        </w:rPr>
        <w:t xml:space="preserve">Podstawę zawarcia Umowy stanowi postępowanie o udzielenie zamówienia publicznego wyłączonego spod stosowania przepisów ustawy z </w:t>
      </w:r>
      <w:r w:rsidRPr="00F52C2C">
        <w:rPr>
          <w:rFonts w:ascii="Verdana" w:hAnsi="Verdana" w:cs="TTE1768698t00"/>
          <w:sz w:val="20"/>
          <w:szCs w:val="20"/>
        </w:rPr>
        <w:t>dnia</w:t>
      </w:r>
      <w:r w:rsidR="00F52C2C" w:rsidRPr="00F52C2C">
        <w:rPr>
          <w:rFonts w:ascii="Verdana" w:hAnsi="Verdana" w:cs="TTE1768698t00"/>
          <w:sz w:val="20"/>
          <w:szCs w:val="20"/>
        </w:rPr>
        <w:t xml:space="preserve"> </w:t>
      </w:r>
      <w:r w:rsidR="00D07828" w:rsidRPr="00F52C2C">
        <w:rPr>
          <w:rFonts w:ascii="Verdana" w:hAnsi="Verdana" w:cs="TTE1768698t00"/>
          <w:sz w:val="20"/>
          <w:szCs w:val="20"/>
        </w:rPr>
        <w:t>11 września</w:t>
      </w:r>
      <w:r w:rsidR="00F52C2C" w:rsidRPr="00F52C2C">
        <w:rPr>
          <w:rFonts w:ascii="Verdana" w:hAnsi="Verdana" w:cs="TTE1768698t00"/>
          <w:sz w:val="20"/>
          <w:szCs w:val="20"/>
        </w:rPr>
        <w:t xml:space="preserve"> </w:t>
      </w:r>
      <w:r w:rsidR="00D07828" w:rsidRPr="00F52C2C">
        <w:rPr>
          <w:rFonts w:ascii="Verdana" w:hAnsi="Verdana" w:cs="TTE1768698t00"/>
          <w:sz w:val="20"/>
          <w:szCs w:val="20"/>
        </w:rPr>
        <w:t>2019 r.</w:t>
      </w:r>
      <w:r w:rsidRPr="00F52C2C">
        <w:rPr>
          <w:rFonts w:ascii="Verdana" w:hAnsi="Verdana" w:cs="TTE1768698t00"/>
          <w:sz w:val="20"/>
          <w:szCs w:val="20"/>
        </w:rPr>
        <w:t>- Prawo zamówień publicznych.</w:t>
      </w:r>
      <w:r w:rsidRPr="00097286">
        <w:rPr>
          <w:rFonts w:ascii="Verdana" w:hAnsi="Verdana" w:cs="TTE1768698t00"/>
          <w:sz w:val="20"/>
          <w:szCs w:val="20"/>
        </w:rPr>
        <w:t xml:space="preserve"> </w:t>
      </w:r>
    </w:p>
    <w:p w14:paraId="7682AC69" w14:textId="7E75D6A2" w:rsidR="000D43C9" w:rsidRPr="00D309AA" w:rsidRDefault="0023404F" w:rsidP="00D46B3F">
      <w:pPr>
        <w:spacing w:line="276" w:lineRule="auto"/>
        <w:jc w:val="both"/>
        <w:rPr>
          <w:rFonts w:ascii="Verdana" w:hAnsi="Verdana" w:cs="TTE1768698t00"/>
          <w:sz w:val="20"/>
          <w:szCs w:val="20"/>
        </w:rPr>
      </w:pPr>
      <w:r w:rsidRPr="00097286">
        <w:rPr>
          <w:rFonts w:ascii="Verdana" w:hAnsi="Verdana" w:cs="TTE1768698t00"/>
          <w:sz w:val="20"/>
          <w:szCs w:val="20"/>
        </w:rPr>
        <w:t xml:space="preserve">Nazwa </w:t>
      </w:r>
      <w:r>
        <w:rPr>
          <w:rFonts w:ascii="Verdana" w:hAnsi="Verdana" w:cs="TTE1768698t00"/>
          <w:sz w:val="20"/>
          <w:szCs w:val="20"/>
        </w:rPr>
        <w:t>zadania</w:t>
      </w:r>
      <w:r w:rsidRPr="00097286">
        <w:rPr>
          <w:rFonts w:ascii="Verdana" w:hAnsi="Verdana" w:cs="TTE1768698t00"/>
          <w:sz w:val="20"/>
          <w:szCs w:val="20"/>
        </w:rPr>
        <w:t>:</w:t>
      </w:r>
      <w:r>
        <w:rPr>
          <w:rFonts w:ascii="Verdana" w:hAnsi="Verdana" w:cs="TTE1768698t00"/>
          <w:sz w:val="20"/>
          <w:szCs w:val="20"/>
        </w:rPr>
        <w:t xml:space="preserve"> </w:t>
      </w:r>
      <w:r w:rsidR="00D46B3F" w:rsidRPr="00D309AA">
        <w:rPr>
          <w:rFonts w:ascii="Verdana" w:hAnsi="Verdana" w:cs="TTE1768698t00"/>
          <w:b/>
          <w:sz w:val="20"/>
          <w:szCs w:val="20"/>
        </w:rPr>
        <w:t>Opracowanie dokumentacji projektowej oraz pełnienie nadzoru autorskiego dla zadania pn.</w:t>
      </w:r>
      <w:r w:rsidR="00BF7EF6">
        <w:rPr>
          <w:rFonts w:ascii="Verdana" w:hAnsi="Verdana" w:cs="TTE1768698t00"/>
          <w:b/>
          <w:sz w:val="20"/>
          <w:szCs w:val="20"/>
        </w:rPr>
        <w:t>:</w:t>
      </w:r>
      <w:r w:rsidR="00D46B3F" w:rsidRPr="00D309AA">
        <w:rPr>
          <w:rFonts w:ascii="Verdana" w:hAnsi="Verdana" w:cs="TTE1768698t00"/>
          <w:sz w:val="20"/>
          <w:szCs w:val="20"/>
        </w:rPr>
        <w:t xml:space="preserve"> </w:t>
      </w:r>
      <w:r w:rsidR="007C358F">
        <w:rPr>
          <w:rFonts w:ascii="Verdana" w:hAnsi="Verdana" w:cs="TTE1768698t00"/>
          <w:b/>
          <w:sz w:val="20"/>
          <w:szCs w:val="20"/>
        </w:rPr>
        <w:t>„</w:t>
      </w:r>
      <w:r w:rsidR="007C358F" w:rsidRPr="007C358F">
        <w:rPr>
          <w:rFonts w:ascii="Verdana" w:hAnsi="Verdana" w:cs="TTE1768698t00"/>
          <w:b/>
          <w:sz w:val="20"/>
          <w:szCs w:val="20"/>
        </w:rPr>
        <w:t>Budowa drogi dla pieszych</w:t>
      </w:r>
      <w:r w:rsidR="00BF7EF6">
        <w:rPr>
          <w:rFonts w:ascii="Verdana" w:hAnsi="Verdana" w:cs="TTE1768698t00"/>
          <w:b/>
          <w:sz w:val="20"/>
          <w:szCs w:val="20"/>
        </w:rPr>
        <w:t xml:space="preserve"> </w:t>
      </w:r>
      <w:r w:rsidR="007C358F" w:rsidRPr="007C358F">
        <w:rPr>
          <w:rFonts w:ascii="Verdana" w:hAnsi="Verdana" w:cs="TTE1768698t00"/>
          <w:b/>
          <w:sz w:val="20"/>
          <w:szCs w:val="20"/>
        </w:rPr>
        <w:t>w ciągu DK25 w m. Jaksice</w:t>
      </w:r>
      <w:r w:rsidR="007C358F">
        <w:rPr>
          <w:rFonts w:ascii="Verdana" w:hAnsi="Verdana" w:cs="TTE1768698t00"/>
          <w:b/>
          <w:sz w:val="20"/>
          <w:szCs w:val="20"/>
        </w:rPr>
        <w:t>”</w:t>
      </w:r>
      <w:bookmarkEnd w:id="0"/>
      <w:r w:rsidR="000D43C9" w:rsidRPr="00D309AA">
        <w:rPr>
          <w:rFonts w:ascii="Verdana" w:hAnsi="Verdana" w:cs="TTE1768698t00"/>
          <w:sz w:val="20"/>
          <w:szCs w:val="20"/>
        </w:rPr>
        <w:t>, zwanego dalej przedmiotem Umowy.</w:t>
      </w:r>
    </w:p>
    <w:p w14:paraId="5833F282" w14:textId="146F978A" w:rsidR="000D43C9" w:rsidRPr="00D309AA" w:rsidRDefault="000D43C9" w:rsidP="00D7661B">
      <w:pPr>
        <w:spacing w:line="276" w:lineRule="auto"/>
        <w:rPr>
          <w:rFonts w:ascii="Verdana" w:hAnsi="Verdana" w:cs="TTE1768698t00"/>
          <w:b/>
          <w:sz w:val="20"/>
          <w:szCs w:val="20"/>
        </w:rPr>
      </w:pPr>
    </w:p>
    <w:p w14:paraId="493C6D7A" w14:textId="77777777"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 1</w:t>
      </w:r>
    </w:p>
    <w:p w14:paraId="2E40C114" w14:textId="77777777"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(przedmiot Umowy)</w:t>
      </w:r>
    </w:p>
    <w:p w14:paraId="12DE7455" w14:textId="553A37C5" w:rsidR="000D43C9" w:rsidRPr="00D309AA" w:rsidRDefault="00BF3229" w:rsidP="009961AA">
      <w:pPr>
        <w:pStyle w:val="tekstost"/>
        <w:numPr>
          <w:ilvl w:val="0"/>
          <w:numId w:val="14"/>
        </w:numPr>
        <w:spacing w:line="276" w:lineRule="auto"/>
        <w:rPr>
          <w:rFonts w:ascii="Verdana" w:hAnsi="Verdana"/>
          <w:b/>
          <w:lang w:eastAsia="en-US"/>
        </w:rPr>
      </w:pPr>
      <w:r w:rsidRPr="00D309AA">
        <w:rPr>
          <w:rFonts w:ascii="Verdana" w:hAnsi="Verdana"/>
          <w:lang w:eastAsia="en-US"/>
        </w:rPr>
        <w:t xml:space="preserve">Zamawiający zleca, a Wykonawca </w:t>
      </w:r>
      <w:r w:rsidR="00152B0B" w:rsidRPr="00D309AA">
        <w:rPr>
          <w:rFonts w:ascii="Verdana" w:hAnsi="Verdana"/>
          <w:lang w:eastAsia="en-US"/>
        </w:rPr>
        <w:t xml:space="preserve">zobowiązuje się </w:t>
      </w:r>
      <w:r w:rsidRPr="00D309AA">
        <w:rPr>
          <w:rFonts w:ascii="Verdana" w:hAnsi="Verdana"/>
          <w:lang w:eastAsia="en-US"/>
        </w:rPr>
        <w:t>do</w:t>
      </w:r>
      <w:r w:rsidR="000D43C9" w:rsidRPr="00D309AA">
        <w:rPr>
          <w:rFonts w:ascii="Verdana" w:hAnsi="Verdana"/>
          <w:lang w:eastAsia="en-US"/>
        </w:rPr>
        <w:t>:</w:t>
      </w:r>
    </w:p>
    <w:p w14:paraId="7CAAA1A2" w14:textId="181829FA" w:rsidR="000D43C9" w:rsidRPr="00D309AA" w:rsidRDefault="00287AAB">
      <w:pPr>
        <w:pStyle w:val="tekstost"/>
        <w:numPr>
          <w:ilvl w:val="1"/>
          <w:numId w:val="14"/>
        </w:numPr>
        <w:spacing w:line="276" w:lineRule="auto"/>
        <w:rPr>
          <w:rFonts w:ascii="Verdana" w:hAnsi="Verdana"/>
          <w:lang w:eastAsia="en-US"/>
        </w:rPr>
      </w:pPr>
      <w:r w:rsidRPr="00D309AA">
        <w:rPr>
          <w:rFonts w:ascii="Verdana" w:hAnsi="Verdana"/>
          <w:lang w:eastAsia="en-US"/>
        </w:rPr>
        <w:t>opracowani</w:t>
      </w:r>
      <w:r w:rsidR="00152B0B" w:rsidRPr="00D309AA">
        <w:rPr>
          <w:rFonts w:ascii="Verdana" w:hAnsi="Verdana"/>
          <w:lang w:eastAsia="en-US"/>
        </w:rPr>
        <w:t>a</w:t>
      </w:r>
      <w:r w:rsidR="000D43C9" w:rsidRPr="00D309AA">
        <w:rPr>
          <w:rFonts w:ascii="Verdana" w:hAnsi="Verdana"/>
          <w:lang w:eastAsia="en-US"/>
        </w:rPr>
        <w:t xml:space="preserve"> dokumentacji projektowej określone</w:t>
      </w:r>
      <w:r w:rsidR="004455BD" w:rsidRPr="00D309AA">
        <w:rPr>
          <w:rFonts w:ascii="Verdana" w:hAnsi="Verdana"/>
          <w:lang w:eastAsia="en-US"/>
        </w:rPr>
        <w:t>j</w:t>
      </w:r>
      <w:r w:rsidR="000D43C9" w:rsidRPr="00D309AA">
        <w:rPr>
          <w:rFonts w:ascii="Verdana" w:hAnsi="Verdana"/>
          <w:lang w:eastAsia="en-US"/>
        </w:rPr>
        <w:t xml:space="preserve"> w Załączniku nr 1 do Umowy</w:t>
      </w:r>
      <w:r w:rsidR="00972CB7" w:rsidRPr="00D309AA">
        <w:rPr>
          <w:rFonts w:ascii="Verdana" w:hAnsi="Verdana"/>
          <w:lang w:eastAsia="en-US"/>
        </w:rPr>
        <w:t xml:space="preserve"> w</w:t>
      </w:r>
      <w:r w:rsidR="002F6940" w:rsidRPr="00D309AA">
        <w:rPr>
          <w:rFonts w:ascii="Verdana" w:hAnsi="Verdana"/>
          <w:lang w:eastAsia="en-US"/>
        </w:rPr>
        <w:t> </w:t>
      </w:r>
      <w:r w:rsidR="00972CB7" w:rsidRPr="00D309AA">
        <w:rPr>
          <w:rFonts w:ascii="Verdana" w:hAnsi="Verdana"/>
          <w:lang w:eastAsia="en-US"/>
        </w:rPr>
        <w:t>podziale na Etapy</w:t>
      </w:r>
      <w:r w:rsidR="004455BD" w:rsidRPr="00D309AA">
        <w:rPr>
          <w:rFonts w:ascii="Verdana" w:hAnsi="Verdana"/>
          <w:lang w:eastAsia="en-US"/>
        </w:rPr>
        <w:t>,</w:t>
      </w:r>
    </w:p>
    <w:p w14:paraId="6CFE3793" w14:textId="720F26BF" w:rsidR="000D43C9" w:rsidRPr="00D309AA" w:rsidRDefault="00152B0B" w:rsidP="00972CB7">
      <w:pPr>
        <w:pStyle w:val="tekstost"/>
        <w:numPr>
          <w:ilvl w:val="1"/>
          <w:numId w:val="14"/>
        </w:numPr>
        <w:spacing w:line="276" w:lineRule="auto"/>
        <w:rPr>
          <w:rFonts w:ascii="Verdana" w:hAnsi="Verdana"/>
          <w:lang w:eastAsia="en-US"/>
        </w:rPr>
      </w:pPr>
      <w:r w:rsidRPr="00D309AA">
        <w:rPr>
          <w:rFonts w:ascii="Verdana" w:hAnsi="Verdana"/>
          <w:lang w:eastAsia="en-US"/>
        </w:rPr>
        <w:t xml:space="preserve">pełnienia nadzoru autorskiego w czasie robót budowlanych oraz w okresie rękojmi za wady dla robót budowlanych realizowanych na podstawie dokumentacji projektowej </w:t>
      </w:r>
      <w:r w:rsidR="00972CB7" w:rsidRPr="00D309AA">
        <w:rPr>
          <w:rFonts w:ascii="Verdana" w:hAnsi="Verdana"/>
          <w:lang w:eastAsia="en-US"/>
        </w:rPr>
        <w:t xml:space="preserve">wskazanej w lit. a) </w:t>
      </w:r>
      <w:r w:rsidRPr="00D309AA">
        <w:rPr>
          <w:rFonts w:ascii="Verdana" w:hAnsi="Verdana"/>
          <w:lang w:eastAsia="en-US"/>
        </w:rPr>
        <w:t>opracowanej przez Wykonawcę, zgodnie z</w:t>
      </w:r>
      <w:r w:rsidR="002F6940" w:rsidRPr="00D309AA">
        <w:rPr>
          <w:rFonts w:ascii="Verdana" w:hAnsi="Verdana"/>
          <w:lang w:eastAsia="en-US"/>
        </w:rPr>
        <w:t> </w:t>
      </w:r>
      <w:r w:rsidRPr="00D309AA">
        <w:rPr>
          <w:rFonts w:ascii="Verdana" w:hAnsi="Verdana"/>
          <w:lang w:eastAsia="en-US"/>
        </w:rPr>
        <w:t>postanowieniami Umowy, zwanego dalej Nadzorem Autorskim</w:t>
      </w:r>
      <w:r w:rsidR="009961AA" w:rsidRPr="00D309AA">
        <w:rPr>
          <w:rFonts w:ascii="Verdana" w:hAnsi="Verdana"/>
          <w:lang w:eastAsia="en-US"/>
        </w:rPr>
        <w:t>.</w:t>
      </w:r>
    </w:p>
    <w:p w14:paraId="034A4AD9" w14:textId="1B283FB7" w:rsidR="00972CB7" w:rsidRPr="00D309AA" w:rsidRDefault="00972CB7" w:rsidP="00972CB7">
      <w:pPr>
        <w:pStyle w:val="tekstost"/>
        <w:numPr>
          <w:ilvl w:val="0"/>
          <w:numId w:val="14"/>
        </w:numPr>
        <w:overflowPunct/>
        <w:autoSpaceDE/>
        <w:autoSpaceDN/>
        <w:adjustRightInd/>
        <w:spacing w:line="276" w:lineRule="auto"/>
        <w:textAlignment w:val="auto"/>
        <w:rPr>
          <w:rFonts w:ascii="Verdana" w:eastAsia="Verdana" w:hAnsi="Verdana" w:cs="Verdana"/>
          <w:lang w:eastAsia="en-US"/>
        </w:rPr>
      </w:pPr>
      <w:r w:rsidRPr="00D309AA">
        <w:rPr>
          <w:rFonts w:ascii="Verdana" w:eastAsia="Verdana" w:hAnsi="Verdana" w:cs="Verdana"/>
          <w:lang w:eastAsia="en-US"/>
        </w:rPr>
        <w:t xml:space="preserve">Realizacja Umowy w zakresie wskazanym w § 1 ust. 1 lit. a) podzielona jest na Etapy, które zostały szczegółowo określone w Tabeli </w:t>
      </w:r>
      <w:r w:rsidRPr="00D309AA">
        <w:rPr>
          <w:rFonts w:ascii="Verdana" w:hAnsi="Verdana"/>
        </w:rPr>
        <w:t>Elementów Rozliczeniowych oraz Tabeli wyceny czynności Nadzoru Autorskiego (Załącznik nr 1 do Umowy).</w:t>
      </w:r>
    </w:p>
    <w:p w14:paraId="0FDD2887" w14:textId="4A4E5FCD" w:rsidR="00AB06C9" w:rsidRPr="00D309AA" w:rsidRDefault="00AB06C9" w:rsidP="00972CB7">
      <w:pPr>
        <w:pStyle w:val="tekstost"/>
        <w:numPr>
          <w:ilvl w:val="0"/>
          <w:numId w:val="14"/>
        </w:numPr>
        <w:overflowPunct/>
        <w:autoSpaceDE/>
        <w:autoSpaceDN/>
        <w:adjustRightInd/>
        <w:spacing w:line="276" w:lineRule="auto"/>
        <w:textAlignment w:val="auto"/>
        <w:rPr>
          <w:rFonts w:ascii="Verdana" w:eastAsia="Verdana" w:hAnsi="Verdana" w:cs="Verdana"/>
          <w:lang w:eastAsia="en-US"/>
        </w:rPr>
      </w:pPr>
      <w:r w:rsidRPr="00D309AA">
        <w:rPr>
          <w:rFonts w:ascii="Verdana" w:hAnsi="Verdana"/>
          <w:lang w:eastAsia="en-US"/>
        </w:rPr>
        <w:t>Na Umowę składają się następujące dokumenty, które stanowią jej integralną część i</w:t>
      </w:r>
      <w:r w:rsidR="002F6940" w:rsidRPr="00D309AA">
        <w:rPr>
          <w:rFonts w:ascii="Verdana" w:hAnsi="Verdana"/>
          <w:lang w:eastAsia="en-US"/>
        </w:rPr>
        <w:t> </w:t>
      </w:r>
      <w:r w:rsidRPr="00D309AA">
        <w:rPr>
          <w:rFonts w:ascii="Verdana" w:hAnsi="Verdana"/>
          <w:lang w:eastAsia="en-US"/>
        </w:rPr>
        <w:t>będą interpretowane w następującej kolejności:</w:t>
      </w:r>
    </w:p>
    <w:p w14:paraId="32687ACA" w14:textId="2D59A2E0" w:rsidR="00AB06C9" w:rsidRPr="00D309AA" w:rsidRDefault="00AB06C9" w:rsidP="00972CB7">
      <w:pPr>
        <w:pStyle w:val="tekstost"/>
        <w:numPr>
          <w:ilvl w:val="0"/>
          <w:numId w:val="41"/>
        </w:numPr>
        <w:spacing w:after="120" w:line="276" w:lineRule="auto"/>
        <w:rPr>
          <w:rFonts w:ascii="Verdana" w:hAnsi="Verdana"/>
        </w:rPr>
      </w:pPr>
      <w:r w:rsidRPr="00D309AA">
        <w:rPr>
          <w:rFonts w:ascii="Verdana" w:hAnsi="Verdana"/>
        </w:rPr>
        <w:t>Umowa;</w:t>
      </w:r>
    </w:p>
    <w:p w14:paraId="62CA2B23" w14:textId="2FDD99E2" w:rsidR="00A10053" w:rsidRPr="00D309AA" w:rsidRDefault="00A10053" w:rsidP="00972CB7">
      <w:pPr>
        <w:pStyle w:val="tekstost"/>
        <w:numPr>
          <w:ilvl w:val="0"/>
          <w:numId w:val="41"/>
        </w:numPr>
        <w:spacing w:after="120" w:line="276" w:lineRule="auto"/>
        <w:rPr>
          <w:rFonts w:ascii="Verdana" w:hAnsi="Verdana"/>
        </w:rPr>
      </w:pPr>
      <w:r w:rsidRPr="00D309AA">
        <w:rPr>
          <w:rFonts w:ascii="Verdana" w:hAnsi="Verdana"/>
        </w:rPr>
        <w:t xml:space="preserve">Załącznik nr 1 do Umowy– </w:t>
      </w:r>
      <w:r w:rsidRPr="00D309AA">
        <w:rPr>
          <w:rFonts w:ascii="Verdana" w:hAnsi="Verdana"/>
          <w:lang w:eastAsia="en-US"/>
        </w:rPr>
        <w:t>Tabela Elementów Rozliczeniowych</w:t>
      </w:r>
      <w:r w:rsidRPr="00D309AA">
        <w:rPr>
          <w:rFonts w:ascii="Verdana" w:hAnsi="Verdana"/>
        </w:rPr>
        <w:t xml:space="preserve"> oraz Tabela wyceny czynności Nadzoru Autorskiego</w:t>
      </w:r>
      <w:r w:rsidR="004077B4" w:rsidRPr="00D309AA">
        <w:rPr>
          <w:rFonts w:ascii="Verdana" w:hAnsi="Verdana"/>
        </w:rPr>
        <w:t>;</w:t>
      </w:r>
    </w:p>
    <w:p w14:paraId="6D3B769D" w14:textId="1474F34D" w:rsidR="00AB06C9" w:rsidRPr="00D309AA" w:rsidRDefault="00AB06C9" w:rsidP="00972CB7">
      <w:pPr>
        <w:pStyle w:val="tekstost"/>
        <w:numPr>
          <w:ilvl w:val="0"/>
          <w:numId w:val="41"/>
        </w:numPr>
        <w:spacing w:after="120" w:line="276" w:lineRule="auto"/>
        <w:ind w:hanging="357"/>
        <w:rPr>
          <w:rFonts w:ascii="Verdana" w:hAnsi="Verdana"/>
        </w:rPr>
      </w:pPr>
      <w:r w:rsidRPr="00D309AA">
        <w:rPr>
          <w:rFonts w:ascii="Verdana" w:hAnsi="Verdana"/>
        </w:rPr>
        <w:t>Specyfikacja Warunków Zamówienia (dalej SWZ);</w:t>
      </w:r>
    </w:p>
    <w:p w14:paraId="54369A65" w14:textId="2409E752" w:rsidR="00AB06C9" w:rsidRPr="00D309AA" w:rsidRDefault="00AB06C9" w:rsidP="00972CB7">
      <w:pPr>
        <w:pStyle w:val="tekstost"/>
        <w:numPr>
          <w:ilvl w:val="0"/>
          <w:numId w:val="41"/>
        </w:numPr>
        <w:spacing w:after="120" w:line="276" w:lineRule="auto"/>
        <w:ind w:hanging="357"/>
        <w:rPr>
          <w:rFonts w:ascii="Verdana" w:hAnsi="Verdana"/>
        </w:rPr>
      </w:pPr>
      <w:r w:rsidRPr="00D309AA">
        <w:rPr>
          <w:rFonts w:ascii="Verdana" w:hAnsi="Verdana"/>
        </w:rPr>
        <w:lastRenderedPageBreak/>
        <w:t>Oferta Wykonawcy z dnia…………</w:t>
      </w:r>
      <w:proofErr w:type="gramStart"/>
      <w:r w:rsidRPr="00D309AA">
        <w:rPr>
          <w:rFonts w:ascii="Verdana" w:hAnsi="Verdana"/>
        </w:rPr>
        <w:t>…….</w:t>
      </w:r>
      <w:proofErr w:type="gramEnd"/>
      <w:r w:rsidRPr="00D309AA">
        <w:rPr>
          <w:rFonts w:ascii="Verdana" w:hAnsi="Verdana"/>
        </w:rPr>
        <w:t xml:space="preserve">… </w:t>
      </w:r>
      <w:r w:rsidR="00A10053" w:rsidRPr="00D309AA">
        <w:rPr>
          <w:rFonts w:ascii="Verdana" w:hAnsi="Verdana"/>
        </w:rPr>
        <w:t>wraz z formularzami.</w:t>
      </w:r>
    </w:p>
    <w:p w14:paraId="0DD31396" w14:textId="77777777" w:rsidR="00AB06C9" w:rsidRPr="00D309AA" w:rsidRDefault="00AB06C9" w:rsidP="00972CB7">
      <w:pPr>
        <w:tabs>
          <w:tab w:val="left" w:pos="0"/>
        </w:tabs>
        <w:spacing w:line="276" w:lineRule="auto"/>
        <w:jc w:val="both"/>
        <w:rPr>
          <w:rFonts w:ascii="Verdana" w:hAnsi="Verdana"/>
          <w:sz w:val="20"/>
          <w:szCs w:val="20"/>
        </w:rPr>
      </w:pPr>
    </w:p>
    <w:p w14:paraId="75A31471" w14:textId="1E728283" w:rsidR="00AB06C9" w:rsidRPr="00D309AA" w:rsidRDefault="00AB06C9" w:rsidP="00972CB7">
      <w:pPr>
        <w:pStyle w:val="tekstost"/>
        <w:numPr>
          <w:ilvl w:val="0"/>
          <w:numId w:val="14"/>
        </w:numPr>
        <w:overflowPunct/>
        <w:autoSpaceDE/>
        <w:autoSpaceDN/>
        <w:adjustRightInd/>
        <w:spacing w:after="80" w:line="276" w:lineRule="auto"/>
        <w:textAlignment w:val="auto"/>
        <w:rPr>
          <w:rFonts w:ascii="Verdana" w:hAnsi="Verdana"/>
          <w:lang w:eastAsia="en-US"/>
        </w:rPr>
      </w:pPr>
      <w:r w:rsidRPr="00D309AA">
        <w:rPr>
          <w:rFonts w:ascii="Verdana" w:hAnsi="Verdana"/>
          <w:lang w:eastAsia="en-US"/>
        </w:rPr>
        <w:t xml:space="preserve">Wszelkie uzupełnienia i wyjaśnienia do powyższych dokumentów powinny być odczytywane i interpretowane w kolejności określonej w ust. </w:t>
      </w:r>
      <w:r w:rsidR="00972CB7" w:rsidRPr="00D309AA">
        <w:rPr>
          <w:rFonts w:ascii="Verdana" w:hAnsi="Verdana"/>
          <w:lang w:eastAsia="en-US"/>
        </w:rPr>
        <w:t>3</w:t>
      </w:r>
      <w:r w:rsidRPr="00D309AA">
        <w:rPr>
          <w:rFonts w:ascii="Verdana" w:hAnsi="Verdana"/>
          <w:lang w:eastAsia="en-US"/>
        </w:rPr>
        <w:t xml:space="preserve"> i łącznie z dokumentami, których dotyczą.</w:t>
      </w:r>
    </w:p>
    <w:p w14:paraId="16FFDCAE" w14:textId="38BB59D4" w:rsidR="00D7661B" w:rsidRPr="00D309AA" w:rsidRDefault="00D7661B" w:rsidP="00497661">
      <w:pPr>
        <w:pStyle w:val="tekstost"/>
        <w:overflowPunct/>
        <w:autoSpaceDE/>
        <w:autoSpaceDN/>
        <w:adjustRightInd/>
        <w:spacing w:line="276" w:lineRule="auto"/>
        <w:ind w:left="720"/>
        <w:textAlignment w:val="auto"/>
        <w:rPr>
          <w:rFonts w:ascii="Verdana" w:hAnsi="Verdana"/>
          <w:lang w:eastAsia="en-US"/>
        </w:rPr>
      </w:pPr>
    </w:p>
    <w:p w14:paraId="42B55794" w14:textId="77777777"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 2</w:t>
      </w:r>
    </w:p>
    <w:p w14:paraId="41ED975E" w14:textId="77777777"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(wynagrodzenie)</w:t>
      </w:r>
    </w:p>
    <w:p w14:paraId="2A171C03" w14:textId="06351C23" w:rsidR="00764614" w:rsidRPr="005D272D" w:rsidRDefault="00FA3C60" w:rsidP="0005169B">
      <w:pPr>
        <w:numPr>
          <w:ilvl w:val="0"/>
          <w:numId w:val="1"/>
        </w:numPr>
        <w:tabs>
          <w:tab w:val="num" w:pos="720"/>
        </w:tabs>
        <w:spacing w:line="276" w:lineRule="auto"/>
        <w:ind w:left="720"/>
        <w:jc w:val="both"/>
        <w:rPr>
          <w:rFonts w:ascii="Verdana" w:hAnsi="Verdana" w:cs="TTE1771BD8t00"/>
          <w:bCs/>
          <w:sz w:val="20"/>
          <w:szCs w:val="20"/>
        </w:rPr>
      </w:pPr>
      <w:r w:rsidRPr="005D272D">
        <w:rPr>
          <w:rFonts w:ascii="Verdana" w:hAnsi="Verdana" w:cs="TTE1771BD8t00"/>
          <w:bCs/>
          <w:sz w:val="20"/>
          <w:szCs w:val="20"/>
        </w:rPr>
        <w:t xml:space="preserve">Z tytułu wykonania przedmiotu umowy Wykonawcy przysługuje wynagrodzenie w łącznej kwocie </w:t>
      </w:r>
      <w:r w:rsidRPr="005D272D">
        <w:rPr>
          <w:rFonts w:ascii="Verdana" w:hAnsi="Verdana" w:cs="TTE1771BD8t00"/>
          <w:b/>
          <w:sz w:val="20"/>
          <w:szCs w:val="20"/>
        </w:rPr>
        <w:t>(…)</w:t>
      </w:r>
      <w:r w:rsidRPr="005D272D">
        <w:rPr>
          <w:rFonts w:ascii="Verdana" w:hAnsi="Verdana" w:cs="TTE1771BD8t00"/>
          <w:bCs/>
          <w:sz w:val="20"/>
          <w:szCs w:val="20"/>
        </w:rPr>
        <w:t xml:space="preserve"> PLN brutto, tj. z uwzględnieniem podatku od towarów i usług, tj.: </w:t>
      </w:r>
      <w:r w:rsidRPr="005D272D">
        <w:rPr>
          <w:rFonts w:ascii="Verdana" w:hAnsi="Verdana" w:cs="TTE1771BD8t00"/>
          <w:b/>
          <w:sz w:val="20"/>
          <w:szCs w:val="20"/>
        </w:rPr>
        <w:t>(…)</w:t>
      </w:r>
      <w:r w:rsidRPr="005D272D">
        <w:rPr>
          <w:rFonts w:ascii="Verdana" w:hAnsi="Verdana" w:cs="TTE1771BD8t00"/>
          <w:bCs/>
          <w:sz w:val="20"/>
          <w:szCs w:val="20"/>
        </w:rPr>
        <w:t xml:space="preserve"> PLN netto, oraz </w:t>
      </w:r>
      <w:r w:rsidRPr="005D272D">
        <w:rPr>
          <w:rFonts w:ascii="Verdana" w:hAnsi="Verdana" w:cs="TTE1771BD8t00"/>
          <w:b/>
          <w:sz w:val="20"/>
          <w:szCs w:val="20"/>
        </w:rPr>
        <w:t>(…)</w:t>
      </w:r>
      <w:r w:rsidRPr="005D272D">
        <w:rPr>
          <w:rFonts w:ascii="Verdana" w:hAnsi="Verdana" w:cs="TTE1771BD8t00"/>
          <w:bCs/>
          <w:sz w:val="20"/>
          <w:szCs w:val="20"/>
        </w:rPr>
        <w:t xml:space="preserve"> PLN tytułem podatku od towarów i usług, w wysokości 23% kwoty netto z tym zastrzeżeniem, że w zakresie:</w:t>
      </w:r>
    </w:p>
    <w:p w14:paraId="581FC096" w14:textId="25E938EF" w:rsidR="00152B0B" w:rsidRPr="00D309AA" w:rsidRDefault="00152B0B" w:rsidP="00D66AB5">
      <w:pPr>
        <w:pStyle w:val="Akapitzlist"/>
        <w:numPr>
          <w:ilvl w:val="1"/>
          <w:numId w:val="39"/>
        </w:numPr>
        <w:spacing w:line="276" w:lineRule="auto"/>
        <w:jc w:val="both"/>
        <w:rPr>
          <w:rFonts w:ascii="Verdana" w:hAnsi="Verdana" w:cs="TTE1771BD8t00"/>
          <w:sz w:val="20"/>
          <w:szCs w:val="20"/>
        </w:rPr>
      </w:pPr>
      <w:r w:rsidRPr="00D309AA">
        <w:rPr>
          <w:rFonts w:ascii="Verdana" w:hAnsi="Verdana" w:cs="TTE1771BD8t00"/>
          <w:sz w:val="20"/>
          <w:szCs w:val="20"/>
        </w:rPr>
        <w:t xml:space="preserve">§1 ust. 1 pkt. a </w:t>
      </w:r>
      <w:r w:rsidR="0005169B" w:rsidRPr="00D309AA">
        <w:rPr>
          <w:rFonts w:ascii="Verdana" w:hAnsi="Verdana" w:cs="TTE1768698t00"/>
          <w:sz w:val="20"/>
          <w:szCs w:val="20"/>
        </w:rPr>
        <w:t xml:space="preserve">Wykonawca jest uprawniony do wynagrodzenia, zgodnie z Ofertą Wykonawcy, </w:t>
      </w:r>
      <w:r w:rsidR="0005169B" w:rsidRPr="00D309AA">
        <w:rPr>
          <w:rFonts w:ascii="Verdana" w:hAnsi="Verdana" w:cs="TTE1771BD8t00"/>
          <w:sz w:val="20"/>
          <w:szCs w:val="20"/>
        </w:rPr>
        <w:t xml:space="preserve">w łącznej kwocie: </w:t>
      </w:r>
    </w:p>
    <w:p w14:paraId="1A533E48" w14:textId="77777777" w:rsidR="00764614" w:rsidRPr="00D309AA" w:rsidRDefault="00764614" w:rsidP="00152B0B">
      <w:pPr>
        <w:spacing w:line="276" w:lineRule="auto"/>
        <w:ind w:left="720"/>
        <w:jc w:val="both"/>
        <w:rPr>
          <w:rFonts w:ascii="Verdana" w:hAnsi="Verdana" w:cs="TTE1771BD8t00"/>
          <w:sz w:val="20"/>
          <w:szCs w:val="20"/>
        </w:rPr>
      </w:pPr>
      <w:r w:rsidRPr="00D309AA">
        <w:rPr>
          <w:rFonts w:ascii="Verdana" w:hAnsi="Verdana" w:cs="TTE1771BD8t00"/>
          <w:b/>
          <w:sz w:val="20"/>
          <w:szCs w:val="20"/>
        </w:rPr>
        <w:t xml:space="preserve">           </w:t>
      </w:r>
      <w:r w:rsidR="0005169B" w:rsidRPr="00D309AA">
        <w:rPr>
          <w:rFonts w:ascii="Verdana" w:hAnsi="Verdana" w:cs="TTE1771BD8t00"/>
          <w:b/>
          <w:sz w:val="20"/>
          <w:szCs w:val="20"/>
        </w:rPr>
        <w:t>(…</w:t>
      </w:r>
      <w:r w:rsidR="00152B0B" w:rsidRPr="00D309AA">
        <w:rPr>
          <w:rFonts w:ascii="Verdana" w:hAnsi="Verdana" w:cs="TTE1771BD8t00"/>
          <w:b/>
          <w:sz w:val="20"/>
          <w:szCs w:val="20"/>
        </w:rPr>
        <w:t>…</w:t>
      </w:r>
      <w:r w:rsidR="0005169B" w:rsidRPr="00D309AA">
        <w:rPr>
          <w:rFonts w:ascii="Verdana" w:hAnsi="Verdana" w:cs="TTE1771BD8t00"/>
          <w:b/>
          <w:sz w:val="20"/>
          <w:szCs w:val="20"/>
        </w:rPr>
        <w:t>)</w:t>
      </w:r>
      <w:r w:rsidR="0005169B" w:rsidRPr="00D309AA">
        <w:rPr>
          <w:rFonts w:ascii="Verdana" w:hAnsi="Verdana" w:cs="TTE1771BD8t00"/>
          <w:sz w:val="20"/>
          <w:szCs w:val="20"/>
        </w:rPr>
        <w:t xml:space="preserve"> PLN brutto, tj. z uwzględnieniem podatku od towarów i usług, tj.: </w:t>
      </w:r>
      <w:r w:rsidR="0005169B" w:rsidRPr="00D309AA">
        <w:rPr>
          <w:rFonts w:ascii="Verdana" w:hAnsi="Verdana" w:cs="TTE1771BD8t00"/>
          <w:b/>
          <w:sz w:val="20"/>
          <w:szCs w:val="20"/>
        </w:rPr>
        <w:t>(…)</w:t>
      </w:r>
      <w:r w:rsidR="0005169B" w:rsidRPr="00D309AA">
        <w:rPr>
          <w:rFonts w:ascii="Verdana" w:hAnsi="Verdana" w:cs="TTE1771BD8t00"/>
          <w:sz w:val="20"/>
          <w:szCs w:val="20"/>
        </w:rPr>
        <w:t xml:space="preserve"> PLN </w:t>
      </w:r>
      <w:r w:rsidRPr="00D309AA">
        <w:rPr>
          <w:rFonts w:ascii="Verdana" w:hAnsi="Verdana" w:cs="TTE1771BD8t00"/>
          <w:sz w:val="20"/>
          <w:szCs w:val="20"/>
        </w:rPr>
        <w:t xml:space="preserve">       </w:t>
      </w:r>
    </w:p>
    <w:p w14:paraId="1BB09A11" w14:textId="28813A19" w:rsidR="0005169B" w:rsidRPr="00D309AA" w:rsidRDefault="0005169B" w:rsidP="005D272D">
      <w:pPr>
        <w:spacing w:line="276" w:lineRule="auto"/>
        <w:ind w:left="1416"/>
        <w:jc w:val="both"/>
        <w:rPr>
          <w:rFonts w:ascii="Verdana" w:hAnsi="Verdana" w:cs="TTE1771BD8t00"/>
          <w:sz w:val="20"/>
          <w:szCs w:val="20"/>
        </w:rPr>
      </w:pPr>
      <w:proofErr w:type="gramStart"/>
      <w:r w:rsidRPr="00D309AA">
        <w:rPr>
          <w:rFonts w:ascii="Verdana" w:hAnsi="Verdana" w:cs="TTE1771BD8t00"/>
          <w:sz w:val="20"/>
          <w:szCs w:val="20"/>
        </w:rPr>
        <w:t>netto,</w:t>
      </w:r>
      <w:proofErr w:type="gramEnd"/>
      <w:r w:rsidRPr="00D309AA">
        <w:rPr>
          <w:rFonts w:ascii="Verdana" w:hAnsi="Verdana" w:cs="TTE1771BD8t00"/>
          <w:sz w:val="20"/>
          <w:szCs w:val="20"/>
        </w:rPr>
        <w:t xml:space="preserve"> oraz </w:t>
      </w:r>
      <w:r w:rsidRPr="00D309AA">
        <w:rPr>
          <w:rFonts w:ascii="Verdana" w:hAnsi="Verdana" w:cs="TTE1771BD8t00"/>
          <w:b/>
          <w:sz w:val="20"/>
          <w:szCs w:val="20"/>
        </w:rPr>
        <w:t>(…)</w:t>
      </w:r>
      <w:r w:rsidRPr="00D309AA">
        <w:rPr>
          <w:rFonts w:ascii="Verdana" w:hAnsi="Verdana" w:cs="TTE1771BD8t00"/>
          <w:sz w:val="20"/>
          <w:szCs w:val="20"/>
        </w:rPr>
        <w:t xml:space="preserve"> PLN tytułem podatku od towarów i usług, w wysokości </w:t>
      </w:r>
      <w:r w:rsidRPr="00D309AA">
        <w:rPr>
          <w:rFonts w:ascii="Verdana" w:hAnsi="Verdana" w:cs="TTE1771BD8t00"/>
          <w:b/>
          <w:sz w:val="20"/>
          <w:szCs w:val="20"/>
        </w:rPr>
        <w:t>23 %</w:t>
      </w:r>
      <w:r w:rsidRPr="00D309AA">
        <w:rPr>
          <w:rFonts w:ascii="Verdana" w:hAnsi="Verdana" w:cs="TTE1771BD8t00"/>
          <w:sz w:val="20"/>
          <w:szCs w:val="20"/>
        </w:rPr>
        <w:t xml:space="preserve"> kwoty netto.</w:t>
      </w:r>
    </w:p>
    <w:p w14:paraId="7C230AF3" w14:textId="73E150E4" w:rsidR="00764614" w:rsidRPr="00D309AA" w:rsidRDefault="00764614" w:rsidP="00D66AB5">
      <w:pPr>
        <w:pStyle w:val="Akapitzlist"/>
        <w:numPr>
          <w:ilvl w:val="1"/>
          <w:numId w:val="39"/>
        </w:numPr>
        <w:spacing w:line="276" w:lineRule="auto"/>
        <w:jc w:val="both"/>
        <w:rPr>
          <w:rFonts w:ascii="Verdana" w:hAnsi="Verdana" w:cs="TTE1771BD8t00"/>
          <w:sz w:val="20"/>
          <w:szCs w:val="20"/>
        </w:rPr>
      </w:pPr>
      <w:r w:rsidRPr="00D309AA">
        <w:rPr>
          <w:rFonts w:ascii="Verdana" w:hAnsi="Verdana" w:cs="TTE1771BD8t00"/>
          <w:sz w:val="20"/>
          <w:szCs w:val="20"/>
        </w:rPr>
        <w:t xml:space="preserve">§1 ust. 1 pkt. b </w:t>
      </w:r>
      <w:r w:rsidRPr="00D309AA">
        <w:rPr>
          <w:rFonts w:ascii="Verdana" w:hAnsi="Verdana" w:cs="TTE1768698t00"/>
          <w:sz w:val="20"/>
          <w:szCs w:val="20"/>
        </w:rPr>
        <w:t xml:space="preserve">Wykonawca jest uprawniony do maksymalnego wynagrodzenia, zgodnie z Ofertą Wykonawcy, </w:t>
      </w:r>
      <w:r w:rsidRPr="00D309AA">
        <w:rPr>
          <w:rFonts w:ascii="Verdana" w:hAnsi="Verdana" w:cs="TTE1771BD8t00"/>
          <w:sz w:val="20"/>
          <w:szCs w:val="20"/>
        </w:rPr>
        <w:t xml:space="preserve">w łącznej kwocie: </w:t>
      </w:r>
    </w:p>
    <w:p w14:paraId="676809B5" w14:textId="77777777" w:rsidR="00764614" w:rsidRPr="00D309AA" w:rsidRDefault="00764614" w:rsidP="00764614">
      <w:pPr>
        <w:spacing w:line="276" w:lineRule="auto"/>
        <w:ind w:left="720"/>
        <w:jc w:val="both"/>
        <w:rPr>
          <w:rFonts w:ascii="Verdana" w:hAnsi="Verdana" w:cs="TTE1771BD8t00"/>
          <w:sz w:val="20"/>
          <w:szCs w:val="20"/>
        </w:rPr>
      </w:pPr>
      <w:r w:rsidRPr="00D309AA">
        <w:rPr>
          <w:rFonts w:ascii="Verdana" w:hAnsi="Verdana" w:cs="TTE1771BD8t00"/>
          <w:b/>
          <w:sz w:val="20"/>
          <w:szCs w:val="20"/>
        </w:rPr>
        <w:t xml:space="preserve">           (……)</w:t>
      </w:r>
      <w:r w:rsidRPr="00D309AA">
        <w:rPr>
          <w:rFonts w:ascii="Verdana" w:hAnsi="Verdana" w:cs="TTE1771BD8t00"/>
          <w:sz w:val="20"/>
          <w:szCs w:val="20"/>
        </w:rPr>
        <w:t xml:space="preserve"> PLN brutto, tj. z uwzględnieniem podatku od towarów i usług, tj.: </w:t>
      </w:r>
      <w:r w:rsidRPr="00D309AA">
        <w:rPr>
          <w:rFonts w:ascii="Verdana" w:hAnsi="Verdana" w:cs="TTE1771BD8t00"/>
          <w:b/>
          <w:sz w:val="20"/>
          <w:szCs w:val="20"/>
        </w:rPr>
        <w:t>(…)</w:t>
      </w:r>
      <w:r w:rsidRPr="00D309AA">
        <w:rPr>
          <w:rFonts w:ascii="Verdana" w:hAnsi="Verdana" w:cs="TTE1771BD8t00"/>
          <w:sz w:val="20"/>
          <w:szCs w:val="20"/>
        </w:rPr>
        <w:t xml:space="preserve"> PLN        </w:t>
      </w:r>
    </w:p>
    <w:p w14:paraId="00653C6F" w14:textId="6D0A6144" w:rsidR="00764614" w:rsidRPr="00D309AA" w:rsidRDefault="00764614" w:rsidP="005D272D">
      <w:pPr>
        <w:spacing w:line="276" w:lineRule="auto"/>
        <w:ind w:left="1416"/>
        <w:jc w:val="both"/>
        <w:rPr>
          <w:rFonts w:ascii="Verdana" w:hAnsi="Verdana" w:cs="TTE1771BD8t00"/>
          <w:b/>
          <w:sz w:val="20"/>
          <w:szCs w:val="20"/>
        </w:rPr>
      </w:pPr>
      <w:proofErr w:type="gramStart"/>
      <w:r w:rsidRPr="00D309AA">
        <w:rPr>
          <w:rFonts w:ascii="Verdana" w:hAnsi="Verdana" w:cs="TTE1771BD8t00"/>
          <w:sz w:val="20"/>
          <w:szCs w:val="20"/>
        </w:rPr>
        <w:t>netto,</w:t>
      </w:r>
      <w:proofErr w:type="gramEnd"/>
      <w:r w:rsidRPr="00D309AA">
        <w:rPr>
          <w:rFonts w:ascii="Verdana" w:hAnsi="Verdana" w:cs="TTE1771BD8t00"/>
          <w:sz w:val="20"/>
          <w:szCs w:val="20"/>
        </w:rPr>
        <w:t xml:space="preserve"> oraz</w:t>
      </w:r>
      <w:r w:rsidR="002F6940" w:rsidRPr="00D309AA">
        <w:rPr>
          <w:rFonts w:ascii="Verdana" w:hAnsi="Verdana" w:cs="TTE1771BD8t00"/>
          <w:b/>
          <w:sz w:val="20"/>
          <w:szCs w:val="20"/>
        </w:rPr>
        <w:t xml:space="preserve"> </w:t>
      </w:r>
      <w:r w:rsidRPr="00D309AA">
        <w:rPr>
          <w:rFonts w:ascii="Verdana" w:hAnsi="Verdana" w:cs="TTE1771BD8t00"/>
          <w:b/>
          <w:sz w:val="20"/>
          <w:szCs w:val="20"/>
        </w:rPr>
        <w:t>(…)</w:t>
      </w:r>
      <w:r w:rsidRPr="00D309AA">
        <w:rPr>
          <w:rFonts w:ascii="Verdana" w:hAnsi="Verdana" w:cs="TTE1771BD8t00"/>
          <w:sz w:val="20"/>
          <w:szCs w:val="20"/>
        </w:rPr>
        <w:t xml:space="preserve"> PLN tytułem podatku od towarów i usług, w wysokości </w:t>
      </w:r>
      <w:r w:rsidRPr="00D309AA">
        <w:rPr>
          <w:rFonts w:ascii="Verdana" w:hAnsi="Verdana" w:cs="TTE1771BD8t00"/>
          <w:b/>
          <w:sz w:val="20"/>
          <w:szCs w:val="20"/>
        </w:rPr>
        <w:t>23 %</w:t>
      </w:r>
      <w:r w:rsidRPr="00D309AA">
        <w:rPr>
          <w:rFonts w:ascii="Verdana" w:hAnsi="Verdana" w:cs="TTE1771BD8t00"/>
          <w:sz w:val="20"/>
          <w:szCs w:val="20"/>
        </w:rPr>
        <w:t xml:space="preserve"> kwoty netto</w:t>
      </w:r>
    </w:p>
    <w:p w14:paraId="45D89BF9" w14:textId="0E0F42A4" w:rsidR="008B6F14" w:rsidRPr="00D309AA" w:rsidRDefault="008B6F14" w:rsidP="00EB30CB">
      <w:pPr>
        <w:numPr>
          <w:ilvl w:val="0"/>
          <w:numId w:val="1"/>
        </w:numPr>
        <w:tabs>
          <w:tab w:val="num" w:pos="720"/>
        </w:tabs>
        <w:spacing w:line="276" w:lineRule="auto"/>
        <w:ind w:left="720"/>
        <w:jc w:val="both"/>
        <w:rPr>
          <w:rFonts w:ascii="Verdana" w:hAnsi="Verdana" w:cs="TTE1771BD8t00"/>
          <w:b/>
          <w:sz w:val="20"/>
          <w:szCs w:val="20"/>
        </w:rPr>
      </w:pPr>
      <w:r w:rsidRPr="00D309AA">
        <w:rPr>
          <w:rFonts w:ascii="Verdana" w:hAnsi="Verdana" w:cs="TTE1771BD8t00"/>
          <w:sz w:val="20"/>
          <w:szCs w:val="20"/>
        </w:rPr>
        <w:t>Wynagrodzenie</w:t>
      </w:r>
      <w:r w:rsidR="00536F52" w:rsidRPr="00D309AA">
        <w:rPr>
          <w:rFonts w:ascii="Verdana" w:hAnsi="Verdana" w:cs="TTE1771BD8t00"/>
          <w:sz w:val="20"/>
          <w:szCs w:val="20"/>
        </w:rPr>
        <w:t xml:space="preserve">, o którym mowa w </w:t>
      </w:r>
      <w:r w:rsidR="00B81057" w:rsidRPr="00D309AA">
        <w:rPr>
          <w:rFonts w:ascii="Verdana" w:hAnsi="Verdana" w:cs="TTE1771BD8t00"/>
          <w:sz w:val="20"/>
          <w:szCs w:val="20"/>
        </w:rPr>
        <w:t xml:space="preserve">ust. 1 pkt. </w:t>
      </w:r>
      <w:proofErr w:type="gramStart"/>
      <w:r w:rsidR="00B81057" w:rsidRPr="00D309AA">
        <w:rPr>
          <w:rFonts w:ascii="Verdana" w:hAnsi="Verdana" w:cs="TTE1771BD8t00"/>
          <w:sz w:val="20"/>
          <w:szCs w:val="20"/>
        </w:rPr>
        <w:t xml:space="preserve">1.1  </w:t>
      </w:r>
      <w:r w:rsidRPr="00D309AA">
        <w:rPr>
          <w:rFonts w:ascii="Verdana" w:hAnsi="Verdana" w:cs="TTE1771BD8t00"/>
          <w:sz w:val="20"/>
          <w:szCs w:val="20"/>
        </w:rPr>
        <w:t>będzie</w:t>
      </w:r>
      <w:proofErr w:type="gramEnd"/>
      <w:r w:rsidRPr="00D309AA">
        <w:rPr>
          <w:rFonts w:ascii="Verdana" w:hAnsi="Verdana" w:cs="TTE1771BD8t00"/>
          <w:sz w:val="20"/>
          <w:szCs w:val="20"/>
        </w:rPr>
        <w:t xml:space="preserve"> płatne w częściach z tytułu wykonania poszczególnych Etapów Umowy, określonych w Załączniku nr 1 do Umowy, z zastrzeżeniem ust. 3 i 4.</w:t>
      </w:r>
      <w:r w:rsidR="00EB30CB" w:rsidRPr="00D309AA">
        <w:rPr>
          <w:rFonts w:ascii="Calibri" w:eastAsia="Arial Unicode MS" w:hAnsi="Calibri" w:cs="Calibri"/>
          <w:sz w:val="22"/>
          <w:szCs w:val="22"/>
          <w:lang w:val="pl"/>
        </w:rPr>
        <w:t xml:space="preserve"> </w:t>
      </w:r>
      <w:r w:rsidR="00EB30CB" w:rsidRPr="00D309AA">
        <w:rPr>
          <w:rFonts w:ascii="Verdana" w:hAnsi="Verdana" w:cs="TTE1771BD8t00"/>
          <w:b/>
          <w:sz w:val="20"/>
          <w:szCs w:val="20"/>
          <w:u w:val="single"/>
          <w:lang w:val="pl"/>
        </w:rPr>
        <w:t xml:space="preserve">Wynagrodzenie za Etap I Umowy nie może być większe niż </w:t>
      </w:r>
      <w:r w:rsidR="00274350" w:rsidRPr="00D309AA">
        <w:rPr>
          <w:rFonts w:ascii="Verdana" w:hAnsi="Verdana" w:cs="TTE1771BD8t00"/>
          <w:b/>
          <w:sz w:val="20"/>
          <w:szCs w:val="20"/>
          <w:u w:val="single"/>
          <w:lang w:val="pl"/>
        </w:rPr>
        <w:t>2</w:t>
      </w:r>
      <w:r w:rsidR="00D46B3F" w:rsidRPr="00D309AA">
        <w:rPr>
          <w:rFonts w:ascii="Verdana" w:hAnsi="Verdana" w:cs="TTE1771BD8t00"/>
          <w:b/>
          <w:sz w:val="20"/>
          <w:szCs w:val="20"/>
          <w:u w:val="single"/>
          <w:lang w:val="pl"/>
        </w:rPr>
        <w:t>5</w:t>
      </w:r>
      <w:r w:rsidR="00EB30CB" w:rsidRPr="00D309AA">
        <w:rPr>
          <w:rFonts w:ascii="Verdana" w:hAnsi="Verdana" w:cs="TTE1771BD8t00"/>
          <w:b/>
          <w:sz w:val="20"/>
          <w:szCs w:val="20"/>
          <w:u w:val="single"/>
          <w:lang w:val="pl"/>
        </w:rPr>
        <w:t xml:space="preserve"> % wartości wynagrodzenia</w:t>
      </w:r>
      <w:r w:rsidR="00954CB8" w:rsidRPr="00D309AA">
        <w:rPr>
          <w:rFonts w:ascii="Verdana" w:hAnsi="Verdana" w:cs="TTE1771BD8t00"/>
          <w:b/>
          <w:sz w:val="20"/>
          <w:szCs w:val="20"/>
          <w:u w:val="single"/>
          <w:lang w:val="pl"/>
        </w:rPr>
        <w:t xml:space="preserve"> netto</w:t>
      </w:r>
      <w:r w:rsidR="00EB30CB" w:rsidRPr="00D309AA">
        <w:rPr>
          <w:rFonts w:ascii="Verdana" w:hAnsi="Verdana" w:cs="TTE1771BD8t00"/>
          <w:b/>
          <w:sz w:val="20"/>
          <w:szCs w:val="20"/>
          <w:u w:val="single"/>
          <w:lang w:val="pl"/>
        </w:rPr>
        <w:t xml:space="preserve">, o </w:t>
      </w:r>
      <w:r w:rsidR="00954CB8" w:rsidRPr="00D309AA">
        <w:rPr>
          <w:rFonts w:ascii="Verdana" w:hAnsi="Verdana" w:cs="TTE1771BD8t00"/>
          <w:b/>
          <w:sz w:val="20"/>
          <w:szCs w:val="20"/>
          <w:u w:val="single"/>
          <w:lang w:val="pl"/>
        </w:rPr>
        <w:t xml:space="preserve">którym </w:t>
      </w:r>
      <w:r w:rsidR="00EB30CB" w:rsidRPr="00D309AA">
        <w:rPr>
          <w:rFonts w:ascii="Verdana" w:hAnsi="Verdana" w:cs="TTE1771BD8t00"/>
          <w:b/>
          <w:sz w:val="20"/>
          <w:szCs w:val="20"/>
          <w:u w:val="single"/>
          <w:lang w:val="pl"/>
        </w:rPr>
        <w:t xml:space="preserve">mowa </w:t>
      </w:r>
      <w:r w:rsidR="00EB30CB" w:rsidRPr="00D309AA">
        <w:rPr>
          <w:rFonts w:ascii="Verdana" w:hAnsi="Verdana" w:cs="TTE1771BD8t00"/>
          <w:sz w:val="20"/>
          <w:szCs w:val="20"/>
          <w:u w:val="single"/>
          <w:lang w:val="pl"/>
        </w:rPr>
        <w:t>w ust. 1</w:t>
      </w:r>
      <w:r w:rsidR="00B81057" w:rsidRPr="00D309AA">
        <w:rPr>
          <w:rFonts w:ascii="Verdana" w:hAnsi="Verdana" w:cs="TTE1771BD8t00"/>
          <w:b/>
          <w:sz w:val="20"/>
          <w:szCs w:val="20"/>
          <w:u w:val="single"/>
          <w:lang w:val="pl"/>
        </w:rPr>
        <w:t xml:space="preserve"> </w:t>
      </w:r>
      <w:r w:rsidR="00D46B3F" w:rsidRPr="00D309AA">
        <w:rPr>
          <w:rFonts w:ascii="Verdana" w:hAnsi="Verdana" w:cs="TTE1771BD8t00"/>
          <w:sz w:val="20"/>
          <w:szCs w:val="20"/>
          <w:u w:val="single"/>
        </w:rPr>
        <w:t>pkt. 1.1</w:t>
      </w:r>
      <w:r w:rsidR="00B81057" w:rsidRPr="00D309AA">
        <w:rPr>
          <w:rFonts w:ascii="Verdana" w:hAnsi="Verdana" w:cs="TTE1771BD8t00"/>
          <w:sz w:val="20"/>
          <w:szCs w:val="20"/>
          <w:u w:val="single"/>
        </w:rPr>
        <w:t>.</w:t>
      </w:r>
    </w:p>
    <w:p w14:paraId="21E48237" w14:textId="30ABE65D" w:rsidR="008B6F14" w:rsidRPr="00D309AA" w:rsidRDefault="008B6F14" w:rsidP="00AE18F2">
      <w:pPr>
        <w:numPr>
          <w:ilvl w:val="0"/>
          <w:numId w:val="1"/>
        </w:numPr>
        <w:tabs>
          <w:tab w:val="num" w:pos="709"/>
        </w:tabs>
        <w:spacing w:line="276" w:lineRule="auto"/>
        <w:ind w:left="709"/>
        <w:jc w:val="both"/>
        <w:rPr>
          <w:rFonts w:ascii="Verdana" w:hAnsi="Verdana" w:cs="TTE1771BD8t00"/>
          <w:sz w:val="20"/>
          <w:szCs w:val="20"/>
        </w:rPr>
      </w:pPr>
      <w:r w:rsidRPr="00D309AA">
        <w:rPr>
          <w:rFonts w:ascii="Verdana" w:hAnsi="Verdana" w:cs="TTE1771BD8t00"/>
          <w:sz w:val="20"/>
          <w:szCs w:val="20"/>
        </w:rPr>
        <w:t xml:space="preserve">Wynagrodzenie z tytułu wykonania </w:t>
      </w:r>
      <w:r w:rsidR="00940D5E" w:rsidRPr="00D309AA">
        <w:rPr>
          <w:rFonts w:ascii="Verdana" w:hAnsi="Verdana" w:cs="TTE1771BD8t00"/>
          <w:sz w:val="20"/>
          <w:szCs w:val="20"/>
        </w:rPr>
        <w:t xml:space="preserve">Etapu I </w:t>
      </w:r>
      <w:proofErr w:type="spellStart"/>
      <w:r w:rsidR="00940D5E" w:rsidRPr="00D309AA">
        <w:rPr>
          <w:rFonts w:ascii="Verdana" w:hAnsi="Verdana" w:cs="TTE1771BD8t00"/>
          <w:sz w:val="20"/>
          <w:szCs w:val="20"/>
        </w:rPr>
        <w:t>i</w:t>
      </w:r>
      <w:proofErr w:type="spellEnd"/>
      <w:r w:rsidR="00940D5E" w:rsidRPr="00D309AA">
        <w:rPr>
          <w:rFonts w:ascii="Verdana" w:hAnsi="Verdana" w:cs="TTE1771BD8t00"/>
          <w:sz w:val="20"/>
          <w:szCs w:val="20"/>
        </w:rPr>
        <w:t xml:space="preserve"> II</w:t>
      </w:r>
      <w:r w:rsidR="00285EBF" w:rsidRPr="00D309AA">
        <w:rPr>
          <w:rFonts w:ascii="Verdana" w:hAnsi="Verdana" w:cs="TTE1771BD8t00"/>
          <w:sz w:val="20"/>
          <w:szCs w:val="20"/>
        </w:rPr>
        <w:t xml:space="preserve"> </w:t>
      </w:r>
      <w:r w:rsidRPr="00D309AA">
        <w:rPr>
          <w:rFonts w:ascii="Verdana" w:hAnsi="Verdana" w:cs="TTE1771BD8t00"/>
          <w:sz w:val="20"/>
          <w:szCs w:val="20"/>
        </w:rPr>
        <w:t>Umowy określon</w:t>
      </w:r>
      <w:r w:rsidR="00940D5E" w:rsidRPr="00D309AA">
        <w:rPr>
          <w:rFonts w:ascii="Verdana" w:hAnsi="Verdana" w:cs="TTE1771BD8t00"/>
          <w:sz w:val="20"/>
          <w:szCs w:val="20"/>
        </w:rPr>
        <w:t>ych</w:t>
      </w:r>
      <w:r w:rsidRPr="00D309AA">
        <w:rPr>
          <w:rFonts w:ascii="Verdana" w:hAnsi="Verdana" w:cs="TTE1771BD8t00"/>
          <w:sz w:val="20"/>
          <w:szCs w:val="20"/>
        </w:rPr>
        <w:t xml:space="preserve"> w</w:t>
      </w:r>
      <w:r w:rsidR="00B27E9D" w:rsidRPr="00D309AA">
        <w:rPr>
          <w:rFonts w:ascii="Verdana" w:hAnsi="Verdana" w:cs="TTE1771BD8t00"/>
          <w:sz w:val="20"/>
          <w:szCs w:val="20"/>
        </w:rPr>
        <w:t xml:space="preserve"> punk</w:t>
      </w:r>
      <w:r w:rsidR="00940D5E" w:rsidRPr="00D309AA">
        <w:rPr>
          <w:rFonts w:ascii="Verdana" w:hAnsi="Verdana" w:cs="TTE1771BD8t00"/>
          <w:sz w:val="20"/>
          <w:szCs w:val="20"/>
        </w:rPr>
        <w:t>tach</w:t>
      </w:r>
      <w:r w:rsidR="00B27E9D" w:rsidRPr="00D309AA">
        <w:rPr>
          <w:rFonts w:ascii="Verdana" w:hAnsi="Verdana" w:cs="TTE1771BD8t00"/>
          <w:sz w:val="20"/>
          <w:szCs w:val="20"/>
        </w:rPr>
        <w:t xml:space="preserve"> </w:t>
      </w:r>
      <w:r w:rsidR="00940D5E" w:rsidRPr="00D309AA">
        <w:rPr>
          <w:rFonts w:ascii="Verdana" w:hAnsi="Verdana" w:cs="TTE1771BD8t00"/>
          <w:sz w:val="20"/>
          <w:szCs w:val="20"/>
        </w:rPr>
        <w:t xml:space="preserve">1 i </w:t>
      </w:r>
      <w:proofErr w:type="gramStart"/>
      <w:r w:rsidR="00B27E9D" w:rsidRPr="00D309AA">
        <w:rPr>
          <w:rFonts w:ascii="Verdana" w:hAnsi="Verdana" w:cs="TTE1771BD8t00"/>
          <w:sz w:val="20"/>
          <w:szCs w:val="20"/>
        </w:rPr>
        <w:t xml:space="preserve">2 </w:t>
      </w:r>
      <w:r w:rsidRPr="00D309AA">
        <w:rPr>
          <w:rFonts w:ascii="Verdana" w:hAnsi="Verdana" w:cs="TTE1771BD8t00"/>
          <w:sz w:val="20"/>
          <w:szCs w:val="20"/>
        </w:rPr>
        <w:t xml:space="preserve"> Załącznika</w:t>
      </w:r>
      <w:proofErr w:type="gramEnd"/>
      <w:r w:rsidRPr="00D309AA">
        <w:rPr>
          <w:rFonts w:ascii="Verdana" w:hAnsi="Verdana" w:cs="TTE1771BD8t00"/>
          <w:sz w:val="20"/>
          <w:szCs w:val="20"/>
        </w:rPr>
        <w:t xml:space="preserve"> nr 1 do Umowy jest płatne w wysokości 80% wynagrodzenia należnego za dany Etap po jego odbiorze zgodnie z </w:t>
      </w:r>
      <w:r w:rsidRPr="00D309AA">
        <w:rPr>
          <w:rFonts w:ascii="Verdana" w:hAnsi="Verdana" w:cs="TTE1768698t00"/>
          <w:sz w:val="20"/>
          <w:szCs w:val="20"/>
        </w:rPr>
        <w:t xml:space="preserve">§ 12 Umowy. </w:t>
      </w:r>
      <w:bookmarkStart w:id="1" w:name="_Hlk186791616"/>
      <w:r w:rsidRPr="00D309AA">
        <w:rPr>
          <w:rFonts w:ascii="Verdana" w:hAnsi="Verdana" w:cs="TTE1768698t00"/>
          <w:sz w:val="20"/>
          <w:szCs w:val="20"/>
        </w:rPr>
        <w:t xml:space="preserve">Pozostałe 20% wynagrodzenia należnego z tytułu wykonania danego Etapu Umowy jest płatne </w:t>
      </w:r>
      <w:r w:rsidR="002168D7" w:rsidRPr="00D309AA">
        <w:rPr>
          <w:rFonts w:ascii="Verdana" w:hAnsi="Verdana" w:cs="TTE1768698t00"/>
          <w:sz w:val="20"/>
          <w:szCs w:val="20"/>
        </w:rPr>
        <w:t>po uzyskaniu ostatecznej decyzji</w:t>
      </w:r>
      <w:r w:rsidR="002168D7" w:rsidRPr="00D309AA">
        <w:rPr>
          <w:rFonts w:ascii="Verdana" w:hAnsi="Verdana" w:cs="TTE17B8B28t00"/>
          <w:sz w:val="20"/>
          <w:szCs w:val="20"/>
        </w:rPr>
        <w:t xml:space="preserve"> o zezwoleniu na realizację inwestycji drogowej.</w:t>
      </w:r>
      <w:bookmarkEnd w:id="1"/>
    </w:p>
    <w:p w14:paraId="56643AE4" w14:textId="6D9B02EB" w:rsidR="008B6F14" w:rsidRPr="00D309AA" w:rsidRDefault="008B6F14" w:rsidP="00AE18F2">
      <w:pPr>
        <w:numPr>
          <w:ilvl w:val="0"/>
          <w:numId w:val="1"/>
        </w:numPr>
        <w:tabs>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Wynagrodzenie z tytułu wykonania Etapu </w:t>
      </w:r>
      <w:r w:rsidR="00940D5E" w:rsidRPr="00D309AA">
        <w:rPr>
          <w:rFonts w:ascii="Verdana" w:hAnsi="Verdana" w:cs="TTE1771BD8t00"/>
          <w:sz w:val="20"/>
          <w:szCs w:val="20"/>
        </w:rPr>
        <w:t xml:space="preserve">III </w:t>
      </w:r>
      <w:r w:rsidR="00285EBF" w:rsidRPr="00D309AA">
        <w:rPr>
          <w:rFonts w:ascii="Verdana" w:hAnsi="Verdana" w:cs="TTE1771BD8t00"/>
          <w:sz w:val="20"/>
          <w:szCs w:val="20"/>
        </w:rPr>
        <w:t>Umowy określonego w</w:t>
      </w:r>
      <w:r w:rsidR="00B27E9D" w:rsidRPr="00D309AA">
        <w:rPr>
          <w:rFonts w:ascii="Verdana" w:hAnsi="Verdana" w:cs="TTE1771BD8t00"/>
          <w:sz w:val="20"/>
          <w:szCs w:val="20"/>
        </w:rPr>
        <w:t xml:space="preserve"> punkcie </w:t>
      </w:r>
      <w:proofErr w:type="gramStart"/>
      <w:r w:rsidR="00B27E9D" w:rsidRPr="00D309AA">
        <w:rPr>
          <w:rFonts w:ascii="Verdana" w:hAnsi="Verdana" w:cs="TTE1771BD8t00"/>
          <w:sz w:val="20"/>
          <w:szCs w:val="20"/>
        </w:rPr>
        <w:t xml:space="preserve">3 </w:t>
      </w:r>
      <w:r w:rsidR="00285EBF" w:rsidRPr="00D309AA">
        <w:rPr>
          <w:rFonts w:ascii="Verdana" w:hAnsi="Verdana" w:cs="TTE1771BD8t00"/>
          <w:sz w:val="20"/>
          <w:szCs w:val="20"/>
        </w:rPr>
        <w:t xml:space="preserve"> Załącznika</w:t>
      </w:r>
      <w:proofErr w:type="gramEnd"/>
      <w:r w:rsidR="00285EBF" w:rsidRPr="00D309AA">
        <w:rPr>
          <w:rFonts w:ascii="Verdana" w:hAnsi="Verdana" w:cs="TTE1771BD8t00"/>
          <w:sz w:val="20"/>
          <w:szCs w:val="20"/>
        </w:rPr>
        <w:t xml:space="preserve"> nr 1 do </w:t>
      </w:r>
      <w:r w:rsidRPr="00D309AA">
        <w:rPr>
          <w:rFonts w:ascii="Verdana" w:hAnsi="Verdana" w:cs="TTE1771BD8t00"/>
          <w:sz w:val="20"/>
          <w:szCs w:val="20"/>
        </w:rPr>
        <w:t xml:space="preserve">Umowy jest płatne w wysokości 80% wynagrodzenia należnego za dany Etap po jego odbiorze zgodnie z </w:t>
      </w:r>
      <w:r w:rsidRPr="00D309AA">
        <w:rPr>
          <w:rFonts w:ascii="Verdana" w:hAnsi="Verdana" w:cs="TTE1768698t00"/>
          <w:sz w:val="20"/>
          <w:szCs w:val="20"/>
        </w:rPr>
        <w:t xml:space="preserve">§ 12 Umowy. Pozostałe 20% </w:t>
      </w:r>
      <w:bookmarkStart w:id="2" w:name="_Hlk187747417"/>
      <w:r w:rsidRPr="00D309AA">
        <w:rPr>
          <w:rFonts w:ascii="Verdana" w:hAnsi="Verdana" w:cs="TTE1768698t00"/>
          <w:sz w:val="20"/>
          <w:szCs w:val="20"/>
        </w:rPr>
        <w:t>wynagrodzenia należnego z tytułu wykonania danego Etapu Umowy</w:t>
      </w:r>
      <w:bookmarkEnd w:id="2"/>
      <w:r w:rsidRPr="00D309AA">
        <w:rPr>
          <w:rFonts w:ascii="Verdana" w:hAnsi="Verdana" w:cs="TTE1768698t00"/>
          <w:sz w:val="20"/>
          <w:szCs w:val="20"/>
        </w:rPr>
        <w:t xml:space="preserve"> jest płatne po zawarciu przez Zamawiającego umowy w rezultacie przeprowadzenia </w:t>
      </w:r>
      <w:r w:rsidRPr="00D309AA">
        <w:rPr>
          <w:rFonts w:ascii="Verdana" w:hAnsi="Verdana"/>
          <w:sz w:val="20"/>
          <w:szCs w:val="20"/>
        </w:rPr>
        <w:t>postępowania o udzielenie zamówienia publicznego na realizację robót budowlanych w oparciu o przedmiot Umowy</w:t>
      </w:r>
      <w:r w:rsidRPr="00D309AA">
        <w:rPr>
          <w:rFonts w:ascii="Verdana" w:hAnsi="Verdana" w:cs="TTE17B8B28t00"/>
          <w:sz w:val="20"/>
          <w:szCs w:val="20"/>
        </w:rPr>
        <w:t>.</w:t>
      </w:r>
    </w:p>
    <w:p w14:paraId="10844238" w14:textId="070ECA97" w:rsidR="008B6F14" w:rsidRPr="00D309AA" w:rsidRDefault="008B6F14" w:rsidP="00AE18F2">
      <w:pPr>
        <w:numPr>
          <w:ilvl w:val="0"/>
          <w:numId w:val="1"/>
        </w:numPr>
        <w:tabs>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Wykonawca oświadcza, że uwzględnił ryzyko wynagrodzenia ryczałtowego w swojej ofercie oraz wszelkie koszty wynikające z wymagań określonych w Umowie                          na podstawie własnych kalkulacji i szacunków, a w szczególności koszty ekspertyz, warunków technicznych, opinii, uzgodnień, konsultacji niezbędnych do poprawnego opracowania przedmiotu zamówienia. W wynagrodzeniu tym Wykonawca uwzględnił także koszty narzuconych przez projektanta w projekcie i specyfikacjach technicznych uzgodnień i konsultacji.</w:t>
      </w:r>
    </w:p>
    <w:p w14:paraId="6C252A3A" w14:textId="56A7B445" w:rsidR="008B6F14" w:rsidRPr="00D309AA" w:rsidRDefault="008B6F14" w:rsidP="00AE18F2">
      <w:pPr>
        <w:numPr>
          <w:ilvl w:val="0"/>
          <w:numId w:val="1"/>
        </w:numPr>
        <w:tabs>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Z zastrzeżeniem </w:t>
      </w:r>
      <w:r w:rsidR="009A4A34" w:rsidRPr="005D272D">
        <w:rPr>
          <w:rFonts w:ascii="Verdana" w:hAnsi="Verdana" w:cs="TTE1768698t00"/>
          <w:sz w:val="20"/>
          <w:szCs w:val="20"/>
        </w:rPr>
        <w:t>§</w:t>
      </w:r>
      <w:r w:rsidR="009A4A34" w:rsidRPr="005D272D">
        <w:rPr>
          <w:rFonts w:ascii="Verdana" w:hAnsi="Verdana" w:cs="TTE1771BD8t00"/>
          <w:sz w:val="20"/>
          <w:szCs w:val="20"/>
        </w:rPr>
        <w:t xml:space="preserve"> 2</w:t>
      </w:r>
      <w:r w:rsidR="00702EA8" w:rsidRPr="005D272D">
        <w:rPr>
          <w:rFonts w:ascii="Verdana" w:hAnsi="Verdana" w:cs="TTE1771BD8t00"/>
          <w:sz w:val="20"/>
          <w:szCs w:val="20"/>
        </w:rPr>
        <w:t xml:space="preserve"> ust.1 p</w:t>
      </w:r>
      <w:r w:rsidR="009A4A34" w:rsidRPr="005D272D">
        <w:rPr>
          <w:rFonts w:ascii="Verdana" w:hAnsi="Verdana" w:cs="TTE1771BD8t00"/>
          <w:sz w:val="20"/>
          <w:szCs w:val="20"/>
        </w:rPr>
        <w:t>kt.1.2</w:t>
      </w:r>
      <w:r w:rsidR="009A4A34" w:rsidRPr="00D309AA">
        <w:rPr>
          <w:rFonts w:ascii="Verdana" w:hAnsi="Verdana" w:cs="TTE1768698t00"/>
          <w:b/>
          <w:sz w:val="20"/>
          <w:szCs w:val="20"/>
        </w:rPr>
        <w:t xml:space="preserve"> </w:t>
      </w:r>
      <w:r w:rsidRPr="00D309AA">
        <w:rPr>
          <w:rFonts w:ascii="Verdana" w:hAnsi="Verdana" w:cs="TTE1771BD8t00"/>
          <w:sz w:val="20"/>
          <w:szCs w:val="20"/>
        </w:rPr>
        <w:t>Wykonawca jest uprawniony do wynagrodzenia z tytułu Nadzoru Autorskiego jedynie za faktycznie wykonane czynności nadzoru, wycenione w oparciu o Tabelę wyceny czynności nadzoru autorskiego stanowiącą Załącznik nr 1 do Umowy.</w:t>
      </w:r>
    </w:p>
    <w:p w14:paraId="68D1F30C" w14:textId="77777777" w:rsidR="008B6F14" w:rsidRPr="00D309AA" w:rsidRDefault="008B6F14" w:rsidP="00AE18F2">
      <w:pPr>
        <w:numPr>
          <w:ilvl w:val="0"/>
          <w:numId w:val="1"/>
        </w:numPr>
        <w:tabs>
          <w:tab w:val="num" w:pos="720"/>
        </w:tabs>
        <w:spacing w:line="276" w:lineRule="auto"/>
        <w:ind w:left="720"/>
        <w:jc w:val="both"/>
        <w:rPr>
          <w:rFonts w:ascii="Verdana" w:hAnsi="Verdana"/>
          <w:iCs/>
          <w:sz w:val="20"/>
          <w:szCs w:val="20"/>
        </w:rPr>
      </w:pPr>
      <w:r w:rsidRPr="00D309AA">
        <w:rPr>
          <w:rFonts w:ascii="Verdana" w:hAnsi="Verdana"/>
          <w:sz w:val="20"/>
          <w:szCs w:val="20"/>
        </w:rPr>
        <w:t>W</w:t>
      </w:r>
      <w:r w:rsidRPr="00D309AA">
        <w:rPr>
          <w:rFonts w:ascii="Verdana" w:hAnsi="Verdana"/>
          <w:iCs/>
          <w:sz w:val="20"/>
          <w:szCs w:val="20"/>
        </w:rPr>
        <w:t xml:space="preserve">ynagrodzenie z tytułu Nadzoru Autorskiego przysługuje Wykonawcy za faktyczną liczbę pobytów projektanta na budowie na wezwanie Zamawiającego i obejmuje wszystkie </w:t>
      </w:r>
      <w:r w:rsidRPr="00D309AA">
        <w:rPr>
          <w:rFonts w:ascii="Verdana" w:hAnsi="Verdana"/>
          <w:iCs/>
          <w:sz w:val="20"/>
          <w:szCs w:val="20"/>
        </w:rPr>
        <w:lastRenderedPageBreak/>
        <w:t xml:space="preserve">koszty związane z pobytem na budowie. Jeden pobyt projektanta, niezależnie od liczby obecnych osób traktuje </w:t>
      </w:r>
      <w:proofErr w:type="gramStart"/>
      <w:r w:rsidRPr="00D309AA">
        <w:rPr>
          <w:rFonts w:ascii="Verdana" w:hAnsi="Verdana"/>
          <w:iCs/>
          <w:sz w:val="20"/>
          <w:szCs w:val="20"/>
        </w:rPr>
        <w:t>się,</w:t>
      </w:r>
      <w:proofErr w:type="gramEnd"/>
      <w:r w:rsidRPr="00D309AA">
        <w:rPr>
          <w:rFonts w:ascii="Verdana" w:hAnsi="Verdana"/>
          <w:iCs/>
          <w:sz w:val="20"/>
          <w:szCs w:val="20"/>
        </w:rPr>
        <w:t xml:space="preserve"> jako jeden.</w:t>
      </w:r>
    </w:p>
    <w:p w14:paraId="5965F67D" w14:textId="77777777" w:rsidR="008B6F14" w:rsidRPr="00D309AA" w:rsidRDefault="008B6F14" w:rsidP="00AE18F2">
      <w:pPr>
        <w:numPr>
          <w:ilvl w:val="0"/>
          <w:numId w:val="1"/>
        </w:numPr>
        <w:tabs>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Wykonawca jest uprawniony do wystawienia faktury z tytułu Nadzoru Autorskiego                 nie częściej niż raz na kwartał. Wystawienie faktury obejmującej wynagrodzenie                       z tytułu Nadzoru Autorskiego nie wymaga protokołu odbioru.</w:t>
      </w:r>
    </w:p>
    <w:p w14:paraId="6595FD0B" w14:textId="36AC979B" w:rsidR="008B6F14" w:rsidRPr="00D309AA" w:rsidRDefault="008B6F14" w:rsidP="002168D7">
      <w:pPr>
        <w:numPr>
          <w:ilvl w:val="0"/>
          <w:numId w:val="1"/>
        </w:numPr>
        <w:spacing w:line="276" w:lineRule="auto"/>
        <w:jc w:val="both"/>
        <w:rPr>
          <w:rFonts w:ascii="Verdana" w:hAnsi="Verdana" w:cs="TTE1768698t00"/>
          <w:sz w:val="20"/>
          <w:szCs w:val="20"/>
        </w:rPr>
      </w:pPr>
      <w:r w:rsidRPr="00D309AA">
        <w:rPr>
          <w:rFonts w:ascii="Verdana" w:hAnsi="Verdana" w:cs="TTE1768698t00"/>
          <w:sz w:val="20"/>
          <w:szCs w:val="20"/>
        </w:rPr>
        <w:t xml:space="preserve">Zamawiający zobowiązuje się do zapłaty </w:t>
      </w:r>
      <w:bookmarkStart w:id="3" w:name="_Hlk186792196"/>
      <w:r w:rsidRPr="00D309AA">
        <w:rPr>
          <w:rFonts w:ascii="Verdana" w:hAnsi="Verdana" w:cs="TTE1768698t00"/>
          <w:sz w:val="20"/>
          <w:szCs w:val="20"/>
        </w:rPr>
        <w:t xml:space="preserve">20% wynagrodzenia określonego </w:t>
      </w:r>
      <w:r w:rsidRPr="005D272D">
        <w:rPr>
          <w:rFonts w:ascii="Verdana" w:hAnsi="Verdana" w:cs="TTE1768698t00"/>
          <w:sz w:val="20"/>
          <w:szCs w:val="20"/>
        </w:rPr>
        <w:t>w § 2 ust. 3</w:t>
      </w:r>
      <w:r w:rsidR="00613BEA">
        <w:rPr>
          <w:rFonts w:ascii="Verdana" w:hAnsi="Verdana" w:cs="TTE1768698t00"/>
          <w:sz w:val="20"/>
          <w:szCs w:val="20"/>
        </w:rPr>
        <w:t xml:space="preserve"> </w:t>
      </w:r>
      <w:bookmarkEnd w:id="3"/>
      <w:r w:rsidRPr="00D309AA">
        <w:rPr>
          <w:rFonts w:ascii="Verdana" w:hAnsi="Verdana" w:cs="TTE1768698t00"/>
          <w:sz w:val="20"/>
          <w:szCs w:val="20"/>
        </w:rPr>
        <w:t xml:space="preserve">również w przypadku rezygnacji przez Zamawiającego ze składania wniosku </w:t>
      </w:r>
      <w:r w:rsidR="002168D7" w:rsidRPr="00D309AA">
        <w:rPr>
          <w:rFonts w:ascii="Verdana" w:hAnsi="Verdana" w:cs="TTE1768698t00"/>
          <w:sz w:val="20"/>
          <w:szCs w:val="20"/>
        </w:rPr>
        <w:t xml:space="preserve">o wydanie decyzji o zezwoleniu na realizację inwestycji drogowej </w:t>
      </w:r>
      <w:r w:rsidRPr="00D309AA">
        <w:rPr>
          <w:rFonts w:ascii="Verdana" w:hAnsi="Verdana" w:cs="TTE1768698t00"/>
          <w:sz w:val="20"/>
          <w:szCs w:val="20"/>
        </w:rPr>
        <w:t>w</w:t>
      </w:r>
      <w:r w:rsidRPr="00D309AA">
        <w:rPr>
          <w:rFonts w:ascii="Verdana" w:hAnsi="Verdana"/>
          <w:sz w:val="20"/>
          <w:szCs w:val="20"/>
        </w:rPr>
        <w:t xml:space="preserve"> terminie 12 miesięcy od dnia odbioru </w:t>
      </w:r>
      <w:r w:rsidR="007B52EE" w:rsidRPr="00D309AA">
        <w:rPr>
          <w:rFonts w:ascii="Verdana" w:hAnsi="Verdana"/>
          <w:sz w:val="20"/>
          <w:szCs w:val="20"/>
        </w:rPr>
        <w:t xml:space="preserve">danego </w:t>
      </w:r>
      <w:r w:rsidRPr="00D309AA">
        <w:rPr>
          <w:rFonts w:ascii="Verdana" w:hAnsi="Verdana"/>
          <w:sz w:val="20"/>
          <w:szCs w:val="20"/>
        </w:rPr>
        <w:t xml:space="preserve">Etapu Umowy, </w:t>
      </w:r>
      <w:r w:rsidRPr="00D309AA">
        <w:rPr>
          <w:rFonts w:ascii="Verdana" w:hAnsi="Verdana" w:cs="TTE1771BD8t00"/>
          <w:sz w:val="20"/>
          <w:szCs w:val="20"/>
        </w:rPr>
        <w:t xml:space="preserve">zgodnie z </w:t>
      </w:r>
      <w:r w:rsidRPr="005D272D">
        <w:rPr>
          <w:rFonts w:ascii="Verdana" w:hAnsi="Verdana" w:cs="TTE1768698t00"/>
          <w:sz w:val="20"/>
          <w:szCs w:val="20"/>
        </w:rPr>
        <w:t>§ 12 Umowy</w:t>
      </w:r>
      <w:r w:rsidR="00613BEA">
        <w:rPr>
          <w:rFonts w:ascii="Verdana" w:hAnsi="Verdana" w:cs="TTE1768698t00"/>
          <w:sz w:val="20"/>
          <w:szCs w:val="20"/>
        </w:rPr>
        <w:t>.</w:t>
      </w:r>
      <w:r w:rsidR="007B6B41">
        <w:rPr>
          <w:rFonts w:ascii="Verdana" w:hAnsi="Verdana" w:cs="TTE1768698t00"/>
          <w:sz w:val="20"/>
          <w:szCs w:val="20"/>
        </w:rPr>
        <w:t xml:space="preserve"> </w:t>
      </w:r>
      <w:r w:rsidR="00613BEA">
        <w:rPr>
          <w:rFonts w:ascii="Verdana" w:hAnsi="Verdana" w:cs="TTE1768698t00"/>
          <w:sz w:val="20"/>
          <w:szCs w:val="20"/>
        </w:rPr>
        <w:t>N</w:t>
      </w:r>
      <w:r w:rsidR="00613BEA" w:rsidRPr="00613BEA">
        <w:rPr>
          <w:rFonts w:ascii="Verdana" w:hAnsi="Verdana" w:cs="TTE1768698t00"/>
          <w:sz w:val="20"/>
          <w:szCs w:val="20"/>
        </w:rPr>
        <w:t>a wniosek Wykonawcy</w:t>
      </w:r>
      <w:r w:rsidR="00613BEA">
        <w:rPr>
          <w:rFonts w:ascii="Verdana" w:hAnsi="Verdana" w:cs="TTE1768698t00"/>
          <w:sz w:val="20"/>
          <w:szCs w:val="20"/>
        </w:rPr>
        <w:t xml:space="preserve"> Zamawiający może również zapłacić </w:t>
      </w:r>
      <w:r w:rsidR="00613BEA" w:rsidRPr="00613BEA">
        <w:rPr>
          <w:rFonts w:ascii="Verdana" w:hAnsi="Verdana" w:cs="TTE1768698t00"/>
          <w:sz w:val="20"/>
          <w:szCs w:val="20"/>
        </w:rPr>
        <w:t xml:space="preserve">20% wynagrodzenia określonego w § 2 ust. 3 </w:t>
      </w:r>
      <w:r w:rsidR="00613BEA">
        <w:rPr>
          <w:rFonts w:ascii="Verdana" w:hAnsi="Verdana" w:cs="TTE1768698t00"/>
          <w:sz w:val="20"/>
          <w:szCs w:val="20"/>
        </w:rPr>
        <w:t>w przypadku</w:t>
      </w:r>
      <w:r w:rsidR="007B6B41">
        <w:rPr>
          <w:rFonts w:ascii="Verdana" w:hAnsi="Verdana" w:cs="TTE1768698t00"/>
          <w:sz w:val="20"/>
          <w:szCs w:val="20"/>
        </w:rPr>
        <w:t xml:space="preserve"> </w:t>
      </w:r>
      <w:r w:rsidR="00613BEA">
        <w:rPr>
          <w:rFonts w:ascii="Verdana" w:hAnsi="Verdana" w:cs="TTE1768698t00"/>
          <w:sz w:val="20"/>
          <w:szCs w:val="20"/>
        </w:rPr>
        <w:t xml:space="preserve">długotrwałej procedury odwoławczej </w:t>
      </w:r>
      <w:r w:rsidR="00AB656F" w:rsidRPr="00D309AA">
        <w:rPr>
          <w:rFonts w:ascii="Verdana" w:hAnsi="Verdana" w:cs="TTE1771BD8t00"/>
          <w:sz w:val="20"/>
          <w:szCs w:val="20"/>
        </w:rPr>
        <w:t xml:space="preserve">z przyczyn </w:t>
      </w:r>
      <w:r w:rsidR="00AB656F">
        <w:rPr>
          <w:rFonts w:ascii="Verdana" w:hAnsi="Verdana" w:cs="TTE1771BD8t00"/>
          <w:sz w:val="20"/>
          <w:szCs w:val="20"/>
        </w:rPr>
        <w:t>nie</w:t>
      </w:r>
      <w:r w:rsidR="00AB656F" w:rsidRPr="00D309AA">
        <w:rPr>
          <w:rFonts w:ascii="Verdana" w:hAnsi="Verdana" w:cs="TTE1771BD8t00"/>
          <w:sz w:val="20"/>
          <w:szCs w:val="20"/>
        </w:rPr>
        <w:t xml:space="preserve">zawinionych przez </w:t>
      </w:r>
      <w:r w:rsidR="00AB656F" w:rsidRPr="00D309AA">
        <w:rPr>
          <w:rFonts w:ascii="Verdana" w:hAnsi="Verdana" w:cs="TTE1768698t00"/>
          <w:sz w:val="20"/>
          <w:szCs w:val="20"/>
        </w:rPr>
        <w:t>Wykonawcę</w:t>
      </w:r>
      <w:r w:rsidR="00AB656F">
        <w:rPr>
          <w:rFonts w:ascii="Verdana" w:hAnsi="Verdana" w:cs="TTE1768698t00"/>
          <w:sz w:val="20"/>
          <w:szCs w:val="20"/>
        </w:rPr>
        <w:t xml:space="preserve"> </w:t>
      </w:r>
      <w:r w:rsidR="00613BEA">
        <w:rPr>
          <w:rFonts w:ascii="Verdana" w:hAnsi="Verdana" w:cs="TTE1768698t00"/>
          <w:sz w:val="20"/>
          <w:szCs w:val="20"/>
        </w:rPr>
        <w:t xml:space="preserve">i </w:t>
      </w:r>
      <w:r w:rsidR="007B6B41">
        <w:rPr>
          <w:rFonts w:ascii="Verdana" w:hAnsi="Verdana" w:cs="TTE1768698t00"/>
          <w:sz w:val="20"/>
          <w:szCs w:val="20"/>
        </w:rPr>
        <w:t xml:space="preserve">braku </w:t>
      </w:r>
      <w:r w:rsidR="007B6B41" w:rsidRPr="007B6B41">
        <w:rPr>
          <w:rFonts w:ascii="Verdana" w:hAnsi="Verdana" w:cs="TTE1768698t00"/>
          <w:sz w:val="20"/>
          <w:szCs w:val="20"/>
        </w:rPr>
        <w:t>uzyskani</w:t>
      </w:r>
      <w:r w:rsidR="007B6B41">
        <w:rPr>
          <w:rFonts w:ascii="Verdana" w:hAnsi="Verdana" w:cs="TTE1768698t00"/>
          <w:sz w:val="20"/>
          <w:szCs w:val="20"/>
        </w:rPr>
        <w:t>a</w:t>
      </w:r>
      <w:r w:rsidR="007B6B41" w:rsidRPr="007B6B41">
        <w:rPr>
          <w:rFonts w:ascii="Verdana" w:hAnsi="Verdana" w:cs="TTE1768698t00"/>
          <w:sz w:val="20"/>
          <w:szCs w:val="20"/>
        </w:rPr>
        <w:t xml:space="preserve"> ostatecznej decyzji o zezwoleniu na realizację inwestycji drogowej </w:t>
      </w:r>
      <w:r w:rsidR="007B6B41">
        <w:rPr>
          <w:rFonts w:ascii="Verdana" w:hAnsi="Verdana" w:cs="TTE1768698t00"/>
          <w:sz w:val="20"/>
          <w:szCs w:val="20"/>
        </w:rPr>
        <w:t xml:space="preserve">do </w:t>
      </w:r>
      <w:r w:rsidR="00613BEA">
        <w:rPr>
          <w:rFonts w:ascii="Verdana" w:hAnsi="Verdana" w:cs="TTE1768698t00"/>
          <w:sz w:val="20"/>
          <w:szCs w:val="20"/>
        </w:rPr>
        <w:t>dnia zakończenia robót budowlanych</w:t>
      </w:r>
      <w:r w:rsidR="00AB656F">
        <w:rPr>
          <w:rFonts w:ascii="Verdana" w:hAnsi="Verdana" w:cs="TTE1768698t00"/>
          <w:sz w:val="20"/>
          <w:szCs w:val="20"/>
        </w:rPr>
        <w:t xml:space="preserve"> wykonanych w oparciu </w:t>
      </w:r>
      <w:proofErr w:type="gramStart"/>
      <w:r w:rsidR="00AB656F">
        <w:rPr>
          <w:rFonts w:ascii="Verdana" w:hAnsi="Verdana" w:cs="TTE1768698t00"/>
          <w:sz w:val="20"/>
          <w:szCs w:val="20"/>
        </w:rPr>
        <w:t>o  przedmiot</w:t>
      </w:r>
      <w:proofErr w:type="gramEnd"/>
      <w:r w:rsidR="00AB656F">
        <w:rPr>
          <w:rFonts w:ascii="Verdana" w:hAnsi="Verdana" w:cs="TTE1768698t00"/>
          <w:sz w:val="20"/>
          <w:szCs w:val="20"/>
        </w:rPr>
        <w:t xml:space="preserve"> Umowy</w:t>
      </w:r>
      <w:r w:rsidR="007B6B41">
        <w:rPr>
          <w:rFonts w:ascii="Verdana" w:hAnsi="Verdana" w:cs="TTE1768698t00"/>
          <w:sz w:val="20"/>
          <w:szCs w:val="20"/>
        </w:rPr>
        <w:t>.</w:t>
      </w:r>
      <w:r w:rsidRPr="005D272D">
        <w:rPr>
          <w:rFonts w:ascii="Verdana" w:hAnsi="Verdana" w:cs="TTE1768698t00"/>
          <w:sz w:val="20"/>
          <w:szCs w:val="20"/>
        </w:rPr>
        <w:t xml:space="preserve"> </w:t>
      </w:r>
    </w:p>
    <w:p w14:paraId="46198A07" w14:textId="77777777" w:rsidR="008B6F14" w:rsidRPr="00D309AA" w:rsidRDefault="008B6F14" w:rsidP="00AE18F2">
      <w:pPr>
        <w:numPr>
          <w:ilvl w:val="0"/>
          <w:numId w:val="1"/>
        </w:numPr>
        <w:tabs>
          <w:tab w:val="num" w:pos="720"/>
        </w:tabs>
        <w:spacing w:line="276" w:lineRule="auto"/>
        <w:ind w:left="720"/>
        <w:jc w:val="both"/>
        <w:rPr>
          <w:rFonts w:ascii="Verdana" w:hAnsi="Verdana" w:cs="TTE1768698t00"/>
          <w:sz w:val="20"/>
          <w:szCs w:val="20"/>
        </w:rPr>
      </w:pPr>
      <w:r w:rsidRPr="00D309AA">
        <w:rPr>
          <w:rFonts w:ascii="Verdana" w:hAnsi="Verdana" w:cs="TTE1768698t00"/>
          <w:sz w:val="20"/>
          <w:szCs w:val="20"/>
        </w:rPr>
        <w:t xml:space="preserve">Zamawiający zobowiązuje się do zapłaty 20% wynagrodzenia określonego </w:t>
      </w:r>
      <w:r w:rsidRPr="005D272D">
        <w:rPr>
          <w:rFonts w:ascii="Verdana" w:hAnsi="Verdana" w:cs="TTE1768698t00"/>
          <w:sz w:val="20"/>
          <w:szCs w:val="20"/>
        </w:rPr>
        <w:t xml:space="preserve">w § 2 ust. 4 </w:t>
      </w:r>
      <w:r w:rsidRPr="00D309AA">
        <w:rPr>
          <w:rFonts w:ascii="Verdana" w:hAnsi="Verdana" w:cs="TTE1768698t00"/>
          <w:sz w:val="20"/>
          <w:szCs w:val="20"/>
        </w:rPr>
        <w:t xml:space="preserve">również w przypadku </w:t>
      </w:r>
      <w:proofErr w:type="gramStart"/>
      <w:r w:rsidRPr="00D309AA">
        <w:rPr>
          <w:rFonts w:ascii="Verdana" w:hAnsi="Verdana" w:cs="TTE1768698t00"/>
          <w:sz w:val="20"/>
          <w:szCs w:val="20"/>
        </w:rPr>
        <w:t>nie ogłoszenia</w:t>
      </w:r>
      <w:proofErr w:type="gramEnd"/>
      <w:r w:rsidRPr="00D309AA">
        <w:rPr>
          <w:rFonts w:ascii="Verdana" w:hAnsi="Verdana" w:cs="TTE1768698t00"/>
          <w:sz w:val="20"/>
          <w:szCs w:val="20"/>
        </w:rPr>
        <w:t xml:space="preserve"> lub </w:t>
      </w:r>
      <w:proofErr w:type="gramStart"/>
      <w:r w:rsidRPr="00D309AA">
        <w:rPr>
          <w:rFonts w:ascii="Verdana" w:hAnsi="Verdana" w:cs="TTE1768698t00"/>
          <w:sz w:val="20"/>
          <w:szCs w:val="20"/>
        </w:rPr>
        <w:t>nie podpisania</w:t>
      </w:r>
      <w:proofErr w:type="gramEnd"/>
      <w:r w:rsidRPr="00D309AA">
        <w:rPr>
          <w:rFonts w:ascii="Verdana" w:hAnsi="Verdana" w:cs="TTE1768698t00"/>
          <w:sz w:val="20"/>
          <w:szCs w:val="20"/>
        </w:rPr>
        <w:t xml:space="preserve"> umowy w wyniku przeprowadzenia </w:t>
      </w:r>
      <w:r w:rsidRPr="00D309AA">
        <w:rPr>
          <w:rFonts w:ascii="Verdana" w:hAnsi="Verdana"/>
          <w:sz w:val="20"/>
          <w:szCs w:val="20"/>
        </w:rPr>
        <w:t xml:space="preserve">postępowania o udzielenie zamówienia publicznego na realizację robót budowlanych w oparciu o przedmiot Umowy, w terminie 12 miesięcy od dnia odbioru </w:t>
      </w:r>
      <w:r w:rsidR="007B52EE" w:rsidRPr="00D309AA">
        <w:rPr>
          <w:rFonts w:ascii="Verdana" w:hAnsi="Verdana"/>
          <w:sz w:val="20"/>
          <w:szCs w:val="20"/>
        </w:rPr>
        <w:t xml:space="preserve">danego </w:t>
      </w:r>
      <w:r w:rsidRPr="00D309AA">
        <w:rPr>
          <w:rFonts w:ascii="Verdana" w:hAnsi="Verdana"/>
          <w:sz w:val="20"/>
          <w:szCs w:val="20"/>
        </w:rPr>
        <w:t xml:space="preserve">Etapu Umowy, </w:t>
      </w:r>
      <w:r w:rsidRPr="00D309AA">
        <w:rPr>
          <w:rFonts w:ascii="Verdana" w:hAnsi="Verdana" w:cs="TTE1771BD8t00"/>
          <w:sz w:val="20"/>
          <w:szCs w:val="20"/>
        </w:rPr>
        <w:t xml:space="preserve">zgodnie z </w:t>
      </w:r>
      <w:r w:rsidRPr="005D272D">
        <w:rPr>
          <w:rFonts w:ascii="Verdana" w:hAnsi="Verdana" w:cs="TTE1768698t00"/>
          <w:sz w:val="20"/>
          <w:szCs w:val="20"/>
        </w:rPr>
        <w:t>§ 12 Umowy</w:t>
      </w:r>
      <w:r w:rsidRPr="00D309AA">
        <w:rPr>
          <w:rFonts w:ascii="Verdana" w:hAnsi="Verdana" w:cs="TTE1768698t00"/>
          <w:sz w:val="20"/>
          <w:szCs w:val="20"/>
        </w:rPr>
        <w:t>.</w:t>
      </w:r>
    </w:p>
    <w:p w14:paraId="5CD1121F" w14:textId="180519AF" w:rsidR="00B15349" w:rsidRPr="009B2D62" w:rsidRDefault="008B6F14" w:rsidP="00B15349">
      <w:pPr>
        <w:numPr>
          <w:ilvl w:val="0"/>
          <w:numId w:val="1"/>
        </w:numPr>
        <w:tabs>
          <w:tab w:val="num" w:pos="720"/>
        </w:tabs>
        <w:spacing w:line="276" w:lineRule="auto"/>
        <w:ind w:left="720"/>
        <w:jc w:val="both"/>
        <w:rPr>
          <w:rFonts w:ascii="Verdana" w:hAnsi="Verdana" w:cs="TTE1768698t00"/>
          <w:sz w:val="20"/>
          <w:szCs w:val="20"/>
        </w:rPr>
      </w:pPr>
      <w:bookmarkStart w:id="4" w:name="_Hlk230685204"/>
      <w:r w:rsidRPr="009B2D62">
        <w:rPr>
          <w:rFonts w:ascii="Verdana" w:hAnsi="Verdana" w:cs="TTE1768698t00"/>
          <w:sz w:val="20"/>
          <w:szCs w:val="20"/>
        </w:rPr>
        <w:t>Zamawiający zobowiązuje się do zapłaty wynagrodzenia w terminie do 30 dni od dnia otrzymania prawidłowo wystawionej faktury VAT</w:t>
      </w:r>
      <w:r w:rsidR="009B2D62" w:rsidRPr="009B2D62">
        <w:rPr>
          <w:rFonts w:ascii="Verdana" w:hAnsi="Verdana" w:cs="TTE1768698t00"/>
          <w:sz w:val="20"/>
          <w:szCs w:val="20"/>
        </w:rPr>
        <w:t xml:space="preserve"> </w:t>
      </w:r>
      <w:r w:rsidR="009B2D62" w:rsidRPr="009B2D62">
        <w:rPr>
          <w:rFonts w:ascii="Verdana" w:hAnsi="Verdana" w:cs="TTE1768698t00"/>
          <w:sz w:val="20"/>
          <w:szCs w:val="20"/>
        </w:rPr>
        <w:t xml:space="preserve">za pośrednictwem </w:t>
      </w:r>
      <w:proofErr w:type="spellStart"/>
      <w:r w:rsidR="009B2D62" w:rsidRPr="009B2D62">
        <w:rPr>
          <w:rFonts w:ascii="Verdana" w:hAnsi="Verdana" w:cs="TTE1768698t00"/>
          <w:sz w:val="20"/>
          <w:szCs w:val="20"/>
        </w:rPr>
        <w:t>KSeF</w:t>
      </w:r>
      <w:proofErr w:type="spellEnd"/>
      <w:r w:rsidRPr="009B2D62">
        <w:rPr>
          <w:rFonts w:ascii="Verdana" w:hAnsi="Verdana" w:cs="TTE1768698t00"/>
          <w:sz w:val="20"/>
          <w:szCs w:val="20"/>
        </w:rPr>
        <w:t>. Warunkiem wystawienia faktury VAT jest sporządzenie, zgodnie z § 12 Umowy, protokołu odbioru.</w:t>
      </w:r>
    </w:p>
    <w:bookmarkEnd w:id="4"/>
    <w:p w14:paraId="5BB11876" w14:textId="6FCDF847" w:rsidR="00991DB6" w:rsidRPr="00D309AA" w:rsidRDefault="00991DB6" w:rsidP="00991DB6">
      <w:pPr>
        <w:numPr>
          <w:ilvl w:val="0"/>
          <w:numId w:val="1"/>
        </w:numPr>
        <w:tabs>
          <w:tab w:val="num" w:pos="720"/>
        </w:tabs>
        <w:spacing w:line="276" w:lineRule="auto"/>
        <w:ind w:left="720"/>
        <w:jc w:val="both"/>
        <w:rPr>
          <w:rFonts w:ascii="Verdana" w:hAnsi="Verdana" w:cs="TTE1768698t00"/>
          <w:sz w:val="20"/>
          <w:szCs w:val="20"/>
        </w:rPr>
      </w:pPr>
      <w:r w:rsidRPr="00D309AA">
        <w:rPr>
          <w:rFonts w:ascii="Verdana" w:hAnsi="Verdana" w:cs="TTE1768698t00"/>
          <w:sz w:val="20"/>
          <w:szCs w:val="20"/>
        </w:rPr>
        <w:t xml:space="preserve">Płatności należne od Zamawiającego będą dokonywane na rachunek rozliczeniowy wskazany przez Wykonawcę nr </w:t>
      </w:r>
      <w:r w:rsidRPr="00D309AA">
        <w:rPr>
          <w:rFonts w:ascii="Verdana" w:hAnsi="Verdana" w:cs="TTE1768698t00"/>
          <w:b/>
          <w:sz w:val="20"/>
          <w:szCs w:val="20"/>
        </w:rPr>
        <w:t>(…)</w:t>
      </w:r>
      <w:r w:rsidRPr="00D309AA">
        <w:rPr>
          <w:rFonts w:ascii="Verdana" w:hAnsi="Verdana" w:cs="TTE1768698t00"/>
          <w:sz w:val="20"/>
          <w:szCs w:val="20"/>
        </w:rPr>
        <w:t>.</w:t>
      </w:r>
    </w:p>
    <w:p w14:paraId="7D0ABBA8" w14:textId="4BBABA0C" w:rsidR="000D2336" w:rsidRDefault="00991DB6" w:rsidP="000D2336">
      <w:pPr>
        <w:numPr>
          <w:ilvl w:val="0"/>
          <w:numId w:val="1"/>
        </w:numPr>
        <w:tabs>
          <w:tab w:val="num" w:pos="720"/>
        </w:tabs>
        <w:spacing w:line="276" w:lineRule="auto"/>
        <w:ind w:left="720"/>
        <w:jc w:val="both"/>
        <w:rPr>
          <w:rFonts w:ascii="Verdana" w:hAnsi="Verdana" w:cs="TTE1768698t00"/>
          <w:sz w:val="20"/>
          <w:szCs w:val="20"/>
        </w:rPr>
      </w:pPr>
      <w:r w:rsidRPr="00D309AA">
        <w:rPr>
          <w:rFonts w:ascii="Verdana" w:hAnsi="Verdana" w:cs="TTE1768698t00"/>
          <w:sz w:val="20"/>
          <w:szCs w:val="20"/>
        </w:rPr>
        <w:t xml:space="preserve">Zmiana numeru </w:t>
      </w:r>
      <w:r w:rsidR="00714031">
        <w:rPr>
          <w:rFonts w:ascii="Verdana" w:hAnsi="Verdana" w:cs="TTE1768698t00"/>
          <w:sz w:val="20"/>
          <w:szCs w:val="20"/>
        </w:rPr>
        <w:t>rachunku</w:t>
      </w:r>
      <w:r w:rsidR="00714031" w:rsidRPr="00D309AA">
        <w:rPr>
          <w:rFonts w:ascii="Verdana" w:hAnsi="Verdana" w:cs="TTE1768698t00"/>
          <w:sz w:val="20"/>
          <w:szCs w:val="20"/>
        </w:rPr>
        <w:t xml:space="preserve"> </w:t>
      </w:r>
      <w:r w:rsidR="007C71C2" w:rsidRPr="00D309AA">
        <w:rPr>
          <w:rFonts w:ascii="Verdana" w:hAnsi="Verdana" w:cs="TTE1768698t00"/>
          <w:sz w:val="20"/>
          <w:szCs w:val="20"/>
        </w:rPr>
        <w:t xml:space="preserve">rozliczeniowego </w:t>
      </w:r>
      <w:r w:rsidRPr="00D309AA">
        <w:rPr>
          <w:rFonts w:ascii="Verdana" w:hAnsi="Verdana" w:cs="TTE1768698t00"/>
          <w:sz w:val="20"/>
          <w:szCs w:val="20"/>
        </w:rPr>
        <w:t xml:space="preserve">określonego w ust. </w:t>
      </w:r>
      <w:r w:rsidR="00750AE5" w:rsidRPr="00D309AA">
        <w:rPr>
          <w:rFonts w:ascii="Verdana" w:hAnsi="Verdana" w:cs="TTE1768698t00"/>
          <w:sz w:val="20"/>
          <w:szCs w:val="20"/>
        </w:rPr>
        <w:t>1</w:t>
      </w:r>
      <w:r w:rsidR="00CD7D0B" w:rsidRPr="00D309AA">
        <w:rPr>
          <w:rFonts w:ascii="Verdana" w:hAnsi="Verdana" w:cs="TTE1768698t00"/>
          <w:sz w:val="20"/>
          <w:szCs w:val="20"/>
        </w:rPr>
        <w:t>2</w:t>
      </w:r>
      <w:r w:rsidR="00750AE5" w:rsidRPr="00D309AA">
        <w:rPr>
          <w:rFonts w:ascii="Verdana" w:hAnsi="Verdana" w:cs="TTE1768698t00"/>
          <w:sz w:val="20"/>
          <w:szCs w:val="20"/>
        </w:rPr>
        <w:t xml:space="preserve"> </w:t>
      </w:r>
      <w:r w:rsidRPr="00D309AA">
        <w:rPr>
          <w:rFonts w:ascii="Verdana" w:hAnsi="Verdana" w:cs="TTE1768698t00"/>
          <w:sz w:val="20"/>
          <w:szCs w:val="20"/>
        </w:rPr>
        <w:t>wymaga aneksu do niniejszej umowy.</w:t>
      </w:r>
      <w:r w:rsidR="00714031" w:rsidRPr="00714031">
        <w:rPr>
          <w:rFonts w:ascii="Verdana" w:hAnsi="Verdana"/>
          <w:sz w:val="20"/>
          <w:szCs w:val="20"/>
        </w:rPr>
        <w:t xml:space="preserve"> </w:t>
      </w:r>
      <w:r w:rsidR="00714031" w:rsidRPr="00714031">
        <w:rPr>
          <w:rFonts w:ascii="Verdana" w:hAnsi="Verdana" w:cs="TTE1768698t00"/>
          <w:sz w:val="20"/>
          <w:szCs w:val="20"/>
        </w:rPr>
        <w:t>Do czasu zawarcia aneksu przekazanie należności na dotychczasowy rachunek uważane będzie za skuteczne</w:t>
      </w:r>
      <w:r w:rsidR="00714031">
        <w:rPr>
          <w:rFonts w:ascii="Verdana" w:hAnsi="Verdana" w:cs="TTE1768698t00"/>
          <w:sz w:val="20"/>
          <w:szCs w:val="20"/>
        </w:rPr>
        <w:t>.</w:t>
      </w:r>
    </w:p>
    <w:p w14:paraId="7B970B76" w14:textId="77777777" w:rsidR="00714031" w:rsidRDefault="00714031" w:rsidP="00714031">
      <w:pPr>
        <w:pStyle w:val="Normalny1"/>
        <w:widowControl/>
        <w:numPr>
          <w:ilvl w:val="0"/>
          <w:numId w:val="1"/>
        </w:numPr>
        <w:tabs>
          <w:tab w:val="clear" w:pos="786"/>
        </w:tabs>
        <w:suppressAutoHyphens w:val="0"/>
        <w:spacing w:line="276" w:lineRule="auto"/>
        <w:ind w:left="709" w:hanging="357"/>
        <w:jc w:val="both"/>
        <w:rPr>
          <w:rFonts w:ascii="Verdana" w:hAnsi="Verdana"/>
          <w:sz w:val="20"/>
          <w:szCs w:val="20"/>
        </w:rPr>
      </w:pPr>
      <w:r w:rsidRPr="006E0631">
        <w:rPr>
          <w:rFonts w:ascii="Verdana" w:hAnsi="Verdana"/>
          <w:sz w:val="20"/>
          <w:szCs w:val="20"/>
          <w:lang w:eastAsia="pl-PL"/>
        </w:rPr>
        <w:t xml:space="preserve">Wykonawca oświadcza, że rachunek bankowy (nr konta) wskazany </w:t>
      </w:r>
      <w:r w:rsidRPr="006E0631">
        <w:rPr>
          <w:rFonts w:ascii="Verdana" w:hAnsi="Verdana"/>
          <w:sz w:val="20"/>
          <w:szCs w:val="20"/>
        </w:rPr>
        <w:t xml:space="preserve">w ust. </w:t>
      </w:r>
      <w:r>
        <w:rPr>
          <w:rFonts w:ascii="Verdana" w:hAnsi="Verdana"/>
          <w:sz w:val="20"/>
          <w:szCs w:val="20"/>
        </w:rPr>
        <w:t>12</w:t>
      </w:r>
      <w:r w:rsidRPr="006E0631">
        <w:rPr>
          <w:rFonts w:ascii="Verdana" w:hAnsi="Verdana"/>
          <w:sz w:val="20"/>
          <w:szCs w:val="20"/>
        </w:rPr>
        <w:t>,</w:t>
      </w:r>
      <w:r w:rsidRPr="006E0631">
        <w:rPr>
          <w:rFonts w:ascii="Verdana" w:hAnsi="Verdana"/>
          <w:sz w:val="20"/>
          <w:szCs w:val="20"/>
          <w:lang w:eastAsia="pl-PL"/>
        </w:rPr>
        <w:t xml:space="preserve"> jest oraz będzie w dacie płatności, widniał w wykazie podmiotów prowadzonym w postaci elektronicznej, o którym mowa w art. 96b ustawy z dnia 11 marca 2004 r. o podatku od</w:t>
      </w:r>
      <w:r>
        <w:rPr>
          <w:rFonts w:ascii="Verdana" w:hAnsi="Verdana"/>
          <w:sz w:val="20"/>
          <w:szCs w:val="20"/>
          <w:lang w:eastAsia="pl-PL"/>
        </w:rPr>
        <w:t> </w:t>
      </w:r>
      <w:r w:rsidRPr="006E0631">
        <w:rPr>
          <w:rFonts w:ascii="Verdana" w:hAnsi="Verdana"/>
          <w:sz w:val="20"/>
          <w:szCs w:val="20"/>
          <w:lang w:eastAsia="pl-PL"/>
        </w:rPr>
        <w:t>towarów i usług (</w:t>
      </w:r>
      <w:proofErr w:type="spellStart"/>
      <w:r>
        <w:rPr>
          <w:rFonts w:ascii="Verdana" w:hAnsi="Verdana"/>
          <w:sz w:val="20"/>
          <w:szCs w:val="20"/>
          <w:lang w:eastAsia="pl-PL"/>
        </w:rPr>
        <w:t>t.j</w:t>
      </w:r>
      <w:proofErr w:type="spellEnd"/>
      <w:r>
        <w:rPr>
          <w:rFonts w:ascii="Verdana" w:hAnsi="Verdana"/>
          <w:sz w:val="20"/>
          <w:szCs w:val="20"/>
          <w:lang w:eastAsia="pl-PL"/>
        </w:rPr>
        <w:t xml:space="preserve">. </w:t>
      </w:r>
      <w:r w:rsidRPr="006E0631">
        <w:rPr>
          <w:rFonts w:ascii="Verdana" w:hAnsi="Verdana"/>
          <w:sz w:val="20"/>
          <w:szCs w:val="20"/>
          <w:lang w:eastAsia="pl-PL"/>
        </w:rPr>
        <w:t>Dz. U. z 202</w:t>
      </w:r>
      <w:r>
        <w:rPr>
          <w:rFonts w:ascii="Verdana" w:hAnsi="Verdana"/>
          <w:sz w:val="20"/>
          <w:szCs w:val="20"/>
          <w:lang w:eastAsia="pl-PL"/>
        </w:rPr>
        <w:t>4</w:t>
      </w:r>
      <w:r w:rsidRPr="006E0631">
        <w:rPr>
          <w:rFonts w:ascii="Verdana" w:hAnsi="Verdana"/>
          <w:sz w:val="20"/>
          <w:szCs w:val="20"/>
          <w:lang w:eastAsia="pl-PL"/>
        </w:rPr>
        <w:t xml:space="preserve"> r. poz. </w:t>
      </w:r>
      <w:r>
        <w:rPr>
          <w:rFonts w:ascii="Verdana" w:hAnsi="Verdana"/>
          <w:sz w:val="20"/>
          <w:szCs w:val="20"/>
          <w:lang w:eastAsia="pl-PL"/>
        </w:rPr>
        <w:t>361</w:t>
      </w:r>
      <w:r w:rsidRPr="006E0631">
        <w:rPr>
          <w:rFonts w:ascii="Verdana" w:hAnsi="Verdana"/>
          <w:sz w:val="20"/>
          <w:szCs w:val="20"/>
          <w:lang w:eastAsia="pl-PL"/>
        </w:rPr>
        <w:t>), (tzw. „białej liście” podatników VAT).</w:t>
      </w:r>
    </w:p>
    <w:p w14:paraId="46FA5E80" w14:textId="224121F0" w:rsidR="00515B4F" w:rsidRPr="007C5BCC" w:rsidRDefault="00B07642" w:rsidP="00515B4F">
      <w:pPr>
        <w:pStyle w:val="Normalny1"/>
        <w:widowControl/>
        <w:numPr>
          <w:ilvl w:val="0"/>
          <w:numId w:val="1"/>
        </w:numPr>
        <w:tabs>
          <w:tab w:val="clear" w:pos="786"/>
        </w:tabs>
        <w:suppressAutoHyphens w:val="0"/>
        <w:spacing w:line="276" w:lineRule="auto"/>
        <w:ind w:left="709" w:hanging="357"/>
        <w:jc w:val="both"/>
        <w:rPr>
          <w:rFonts w:ascii="Verdana" w:hAnsi="Verdana"/>
          <w:sz w:val="20"/>
          <w:szCs w:val="20"/>
        </w:rPr>
      </w:pPr>
      <w:r w:rsidRPr="007C5BCC">
        <w:rPr>
          <w:rFonts w:ascii="Verdana" w:hAnsi="Verdana"/>
          <w:sz w:val="20"/>
          <w:szCs w:val="20"/>
        </w:rPr>
        <w:t>Zgodnie z ustawą z dnia 11 marca 2004 r. o podatku od towarów i usług oraz przepisami wykonawczymi wystawianie i doręczanie faktur VAT następuje z wykorzystaniem Krajowego Systemu e-Faktur (</w:t>
      </w:r>
      <w:proofErr w:type="spellStart"/>
      <w:r w:rsidRPr="007C5BCC">
        <w:rPr>
          <w:rFonts w:ascii="Verdana" w:hAnsi="Verdana"/>
          <w:sz w:val="20"/>
          <w:szCs w:val="20"/>
        </w:rPr>
        <w:t>KSeF</w:t>
      </w:r>
      <w:proofErr w:type="spellEnd"/>
      <w:r w:rsidRPr="007C5BCC">
        <w:rPr>
          <w:rFonts w:ascii="Verdana" w:hAnsi="Verdana"/>
          <w:sz w:val="20"/>
          <w:szCs w:val="20"/>
        </w:rPr>
        <w:t>)</w:t>
      </w:r>
    </w:p>
    <w:p w14:paraId="2A00B34A" w14:textId="77777777" w:rsidR="00B07642" w:rsidRPr="007C5BCC" w:rsidRDefault="00B07642" w:rsidP="00B07642">
      <w:pPr>
        <w:pStyle w:val="Normalny1"/>
        <w:widowControl/>
        <w:numPr>
          <w:ilvl w:val="0"/>
          <w:numId w:val="1"/>
        </w:numPr>
        <w:tabs>
          <w:tab w:val="clear" w:pos="786"/>
        </w:tabs>
        <w:suppressAutoHyphens w:val="0"/>
        <w:spacing w:line="276" w:lineRule="auto"/>
        <w:ind w:left="709" w:hanging="357"/>
        <w:jc w:val="both"/>
        <w:rPr>
          <w:rFonts w:ascii="Verdana" w:hAnsi="Verdana"/>
          <w:sz w:val="20"/>
          <w:szCs w:val="20"/>
        </w:rPr>
      </w:pPr>
      <w:r w:rsidRPr="007C5BCC">
        <w:rPr>
          <w:rFonts w:ascii="Verdana" w:hAnsi="Verdana"/>
          <w:sz w:val="20"/>
          <w:szCs w:val="20"/>
        </w:rPr>
        <w:t>W przypadku gdy, zgodnie z Umową do faktury VAT wymagane jest dołączenie załączników, załączniki te, w dniu przesłania faktury VAT do Krajowego Systemu e-Faktur (</w:t>
      </w:r>
      <w:proofErr w:type="spellStart"/>
      <w:r w:rsidRPr="007C5BCC">
        <w:rPr>
          <w:rFonts w:ascii="Verdana" w:hAnsi="Verdana"/>
          <w:sz w:val="20"/>
          <w:szCs w:val="20"/>
        </w:rPr>
        <w:t>KSeF</w:t>
      </w:r>
      <w:proofErr w:type="spellEnd"/>
      <w:r w:rsidRPr="007C5BCC">
        <w:rPr>
          <w:rFonts w:ascii="Verdana" w:hAnsi="Verdana"/>
          <w:sz w:val="20"/>
          <w:szCs w:val="20"/>
        </w:rPr>
        <w:t>) Wykonawca zobowiązany jest doręczyć Zamawiającemu drogą elektroniczną na adres e-mail: fakturyelektroniczne_byd@gddkia.gov.pl, podając w tytule e-mail odwołanie do numeru nadanego przez Krajowy System e-Faktur (</w:t>
      </w:r>
      <w:proofErr w:type="spellStart"/>
      <w:r w:rsidRPr="007C5BCC">
        <w:rPr>
          <w:rFonts w:ascii="Verdana" w:hAnsi="Verdana"/>
          <w:sz w:val="20"/>
          <w:szCs w:val="20"/>
        </w:rPr>
        <w:t>KSeF</w:t>
      </w:r>
      <w:proofErr w:type="spellEnd"/>
      <w:r w:rsidRPr="007C5BCC">
        <w:rPr>
          <w:rFonts w:ascii="Verdana" w:hAnsi="Verdana"/>
          <w:sz w:val="20"/>
          <w:szCs w:val="20"/>
        </w:rPr>
        <w:t>).</w:t>
      </w:r>
    </w:p>
    <w:p w14:paraId="52EE241F" w14:textId="25CA64A7" w:rsidR="00B07642" w:rsidRPr="007C5BCC" w:rsidRDefault="00B07642" w:rsidP="00B07642">
      <w:pPr>
        <w:pStyle w:val="Normalny1"/>
        <w:widowControl/>
        <w:numPr>
          <w:ilvl w:val="0"/>
          <w:numId w:val="1"/>
        </w:numPr>
        <w:tabs>
          <w:tab w:val="clear" w:pos="786"/>
        </w:tabs>
        <w:suppressAutoHyphens w:val="0"/>
        <w:spacing w:line="276" w:lineRule="auto"/>
        <w:ind w:left="709" w:hanging="357"/>
        <w:jc w:val="both"/>
        <w:rPr>
          <w:rFonts w:ascii="Verdana" w:hAnsi="Verdana"/>
          <w:sz w:val="20"/>
          <w:szCs w:val="20"/>
        </w:rPr>
      </w:pPr>
      <w:r w:rsidRPr="007C5BCC">
        <w:rPr>
          <w:rFonts w:ascii="Verdana" w:hAnsi="Verdana"/>
          <w:sz w:val="20"/>
          <w:szCs w:val="20"/>
        </w:rPr>
        <w:t>W przypadku awarii w Krajowym Systemie e-Faktur (</w:t>
      </w:r>
      <w:proofErr w:type="spellStart"/>
      <w:r w:rsidRPr="007C5BCC">
        <w:rPr>
          <w:rFonts w:ascii="Verdana" w:hAnsi="Verdana"/>
          <w:sz w:val="20"/>
          <w:szCs w:val="20"/>
        </w:rPr>
        <w:t>KSeF</w:t>
      </w:r>
      <w:proofErr w:type="spellEnd"/>
      <w:r w:rsidRPr="007C5BCC">
        <w:rPr>
          <w:rFonts w:ascii="Verdana" w:hAnsi="Verdana"/>
          <w:sz w:val="20"/>
          <w:szCs w:val="20"/>
        </w:rPr>
        <w:t>) Strony stosują procedurę awaryjną zgodnie z przepisami prawa. W okresie awarii doręczenie faktury VAT następuje poprzez jej przesłanie drogą elektroniczną na adres e-mail: fakturyelektroniczne_byd@gddkia.gov.pl podając w tytule e-mail odwołanie do numeru faktury Wykonawcy.</w:t>
      </w:r>
    </w:p>
    <w:p w14:paraId="4ADC5107" w14:textId="7AB7226E" w:rsidR="00B07642" w:rsidRPr="007C5BCC" w:rsidRDefault="00B07642" w:rsidP="00B07642">
      <w:pPr>
        <w:pStyle w:val="Normalny1"/>
        <w:widowControl/>
        <w:numPr>
          <w:ilvl w:val="0"/>
          <w:numId w:val="1"/>
        </w:numPr>
        <w:tabs>
          <w:tab w:val="clear" w:pos="786"/>
        </w:tabs>
        <w:suppressAutoHyphens w:val="0"/>
        <w:spacing w:line="276" w:lineRule="auto"/>
        <w:ind w:left="709" w:hanging="357"/>
        <w:jc w:val="both"/>
        <w:rPr>
          <w:rFonts w:ascii="Verdana" w:hAnsi="Verdana"/>
          <w:sz w:val="20"/>
          <w:szCs w:val="20"/>
        </w:rPr>
      </w:pPr>
      <w:r w:rsidRPr="007C5BCC">
        <w:rPr>
          <w:rFonts w:ascii="Verdana" w:hAnsi="Verdana"/>
          <w:sz w:val="20"/>
          <w:szCs w:val="20"/>
        </w:rPr>
        <w:t>Datę doręczenia faktury VAT określają przepisy ustawy z dnia 11 marca 2004 r. o podatku od towarów i usług.</w:t>
      </w:r>
    </w:p>
    <w:p w14:paraId="192983FD" w14:textId="486FA1D5" w:rsidR="000D2336" w:rsidRPr="00D309AA" w:rsidRDefault="000D2336" w:rsidP="000D2336">
      <w:pPr>
        <w:spacing w:before="360" w:line="276" w:lineRule="auto"/>
        <w:jc w:val="center"/>
        <w:rPr>
          <w:rFonts w:ascii="Verdana" w:eastAsia="Calibri" w:hAnsi="Verdana" w:cs="Calibri"/>
          <w:b/>
          <w:bCs/>
          <w:sz w:val="20"/>
          <w:szCs w:val="20"/>
        </w:rPr>
      </w:pPr>
      <w:r w:rsidRPr="00D309AA">
        <w:rPr>
          <w:rFonts w:ascii="Verdana" w:eastAsia="Calibri" w:hAnsi="Verdana" w:cs="Calibri"/>
          <w:b/>
          <w:bCs/>
          <w:sz w:val="20"/>
          <w:szCs w:val="20"/>
          <w:lang w:eastAsia="en-US"/>
        </w:rPr>
        <w:t>§ 2a</w:t>
      </w:r>
    </w:p>
    <w:p w14:paraId="47496118" w14:textId="6FEF31B0" w:rsidR="00791722" w:rsidRPr="00D309AA" w:rsidRDefault="00791722" w:rsidP="00791722">
      <w:pPr>
        <w:spacing w:before="80" w:line="276" w:lineRule="auto"/>
        <w:jc w:val="center"/>
        <w:outlineLvl w:val="0"/>
        <w:rPr>
          <w:rFonts w:ascii="Verdana" w:hAnsi="Verdana" w:cs="TTE1768698t00"/>
          <w:b/>
          <w:sz w:val="20"/>
          <w:szCs w:val="20"/>
        </w:rPr>
      </w:pPr>
      <w:r w:rsidRPr="00D309AA" w:rsidDel="00791722">
        <w:rPr>
          <w:rFonts w:ascii="Verdana" w:eastAsia="Calibri" w:hAnsi="Verdana" w:cs="Calibri"/>
          <w:b/>
          <w:bCs/>
          <w:sz w:val="20"/>
          <w:szCs w:val="20"/>
          <w:lang w:eastAsia="en-US"/>
        </w:rPr>
        <w:t xml:space="preserve"> </w:t>
      </w:r>
      <w:r w:rsidRPr="00D309AA">
        <w:rPr>
          <w:rFonts w:ascii="Verdana" w:hAnsi="Verdana" w:cs="TTE1768698t00"/>
          <w:b/>
          <w:sz w:val="20"/>
          <w:szCs w:val="20"/>
        </w:rPr>
        <w:t xml:space="preserve">(Zmiana </w:t>
      </w:r>
      <w:r w:rsidRPr="00D309AA">
        <w:rPr>
          <w:rFonts w:ascii="Verdana" w:hAnsi="Verdana" w:cs="Arial"/>
          <w:b/>
          <w:sz w:val="20"/>
          <w:szCs w:val="20"/>
        </w:rPr>
        <w:t>Wynagrodzenia</w:t>
      </w:r>
      <w:r w:rsidRPr="00D309AA">
        <w:rPr>
          <w:rFonts w:ascii="Verdana" w:hAnsi="Verdana" w:cs="TTE1768698t00"/>
          <w:b/>
          <w:sz w:val="20"/>
          <w:szCs w:val="20"/>
        </w:rPr>
        <w:t>)</w:t>
      </w:r>
    </w:p>
    <w:p w14:paraId="651EB1A7" w14:textId="7A886D0A" w:rsidR="00791722" w:rsidRPr="00D309AA" w:rsidRDefault="00791722" w:rsidP="00791722">
      <w:pPr>
        <w:pStyle w:val="NormalnyWeb"/>
        <w:numPr>
          <w:ilvl w:val="0"/>
          <w:numId w:val="45"/>
        </w:numPr>
        <w:shd w:val="clear" w:color="auto" w:fill="FFFFFF"/>
        <w:spacing w:before="0" w:beforeAutospacing="0" w:after="120" w:afterAutospacing="0" w:line="276" w:lineRule="auto"/>
        <w:jc w:val="both"/>
        <w:rPr>
          <w:rFonts w:ascii="Verdana" w:hAnsi="Verdana" w:cs="TTE1771BD8t00"/>
          <w:sz w:val="20"/>
          <w:szCs w:val="20"/>
        </w:rPr>
      </w:pPr>
      <w:r w:rsidRPr="00D309AA">
        <w:rPr>
          <w:rFonts w:ascii="Verdana" w:hAnsi="Verdana" w:cs="TTE1771BD8t00"/>
          <w:sz w:val="20"/>
          <w:szCs w:val="20"/>
        </w:rPr>
        <w:t>Zamawiający nie przewiduje zmian cen w pierwszych 6 miesiącach obowiązywania Umowy, z zastrzeżeniem ust. 7.</w:t>
      </w:r>
    </w:p>
    <w:p w14:paraId="65924EFF" w14:textId="7F25516F" w:rsidR="00791722" w:rsidRPr="00D309AA" w:rsidRDefault="00791722" w:rsidP="00791722">
      <w:pPr>
        <w:pStyle w:val="NormalnyWeb"/>
        <w:numPr>
          <w:ilvl w:val="0"/>
          <w:numId w:val="45"/>
        </w:numPr>
        <w:shd w:val="clear" w:color="auto" w:fill="FFFFFF"/>
        <w:spacing w:before="0" w:beforeAutospacing="0" w:after="120" w:afterAutospacing="0" w:line="276" w:lineRule="auto"/>
        <w:jc w:val="both"/>
        <w:rPr>
          <w:rFonts w:ascii="Verdana" w:hAnsi="Verdana" w:cs="TTE1771BD8t00"/>
          <w:sz w:val="20"/>
          <w:szCs w:val="20"/>
        </w:rPr>
      </w:pPr>
      <w:r w:rsidRPr="00D309AA">
        <w:rPr>
          <w:rFonts w:ascii="Verdana" w:hAnsi="Verdana" w:cs="TTE1771BD8t00"/>
          <w:sz w:val="20"/>
          <w:szCs w:val="20"/>
        </w:rPr>
        <w:lastRenderedPageBreak/>
        <w:t>Począwszy od 7 miesiąca kwoty płatne Wykonawcy będą podlegać waloryzacji na dzień odbioru Elementu TER lub części elementu TER, z zastrzeżeniem §2, obliczonej według Współczynnika waloryzacyjnego określonego w ust. 3.</w:t>
      </w:r>
    </w:p>
    <w:bookmarkStart w:id="5" w:name="_Hlk115854530"/>
    <w:p w14:paraId="38ED8C17" w14:textId="70FAA4F9" w:rsidR="00791722" w:rsidRPr="00D309AA" w:rsidRDefault="00044B6A" w:rsidP="00791722">
      <w:pPr>
        <w:pStyle w:val="NormalnyWeb"/>
        <w:numPr>
          <w:ilvl w:val="0"/>
          <w:numId w:val="45"/>
        </w:numPr>
        <w:shd w:val="clear" w:color="auto" w:fill="FFFFFF"/>
        <w:spacing w:line="276" w:lineRule="auto"/>
        <w:ind w:left="284" w:hanging="284"/>
        <w:jc w:val="both"/>
        <w:rPr>
          <w:rFonts w:ascii="Verdana" w:hAnsi="Verdana" w:cs="TTE1771BD8t00"/>
          <w:sz w:val="20"/>
          <w:szCs w:val="20"/>
        </w:rPr>
      </w:pPr>
      <w:r w:rsidRPr="00BF02FB">
        <w:rPr>
          <w:noProof/>
        </w:rPr>
        <mc:AlternateContent>
          <mc:Choice Requires="wps">
            <w:drawing>
              <wp:anchor distT="0" distB="0" distL="114300" distR="114300" simplePos="0" relativeHeight="251659264" behindDoc="0" locked="0" layoutInCell="1" allowOverlap="1" wp14:anchorId="507E6B0A" wp14:editId="5A1A3D03">
                <wp:simplePos x="0" y="0"/>
                <wp:positionH relativeFrom="page">
                  <wp:posOffset>2589937</wp:posOffset>
                </wp:positionH>
                <wp:positionV relativeFrom="paragraph">
                  <wp:posOffset>459968</wp:posOffset>
                </wp:positionV>
                <wp:extent cx="2466975" cy="447675"/>
                <wp:effectExtent l="0" t="0" r="0" b="0"/>
                <wp:wrapNone/>
                <wp:docPr id="17" name="pole tekstowe 16">
                  <a:extLst xmlns:a="http://schemas.openxmlformats.org/drawingml/2006/main">
                    <a:ext uri="{FF2B5EF4-FFF2-40B4-BE49-F238E27FC236}">
                      <a16:creationId xmlns:a16="http://schemas.microsoft.com/office/drawing/2014/main" id="{34228459-7BA6-4D5E-A9FB-B5DE3325E4FE}"/>
                    </a:ext>
                  </a:extLst>
                </wp:docPr>
                <wp:cNvGraphicFramePr/>
                <a:graphic xmlns:a="http://schemas.openxmlformats.org/drawingml/2006/main">
                  <a:graphicData uri="http://schemas.microsoft.com/office/word/2010/wordprocessingShape">
                    <wps:wsp>
                      <wps:cNvSpPr txBox="1"/>
                      <wps:spPr>
                        <a:xfrm>
                          <a:off x="0" y="0"/>
                          <a:ext cx="2466975" cy="44767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9289DE" w14:textId="77777777" w:rsidR="00044B6A" w:rsidRDefault="00044B6A" w:rsidP="00044B6A">
                            <w:pPr>
                              <w:pStyle w:val="NormalnyWeb"/>
                            </w:pPr>
                            <m:oMathPara>
                              <m:oMathParaPr>
                                <m:jc m:val="centerGroup"/>
                              </m:oMathParaPr>
                              <m:oMath>
                                <m:r>
                                  <w:rPr>
                                    <w:rFonts w:ascii="Cambria Math" w:hAnsi="Cambria Math" w:cstheme="minorBidi"/>
                                    <w:color w:val="000000" w:themeColor="text1"/>
                                    <w:sz w:val="22"/>
                                    <w:szCs w:val="22"/>
                                  </w:rPr>
                                  <m:t>Pn=0,5+0,32</m:t>
                                </m:r>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CPIn</m:t>
                                    </m:r>
                                  </m:num>
                                  <m:den>
                                    <m:r>
                                      <w:rPr>
                                        <w:rFonts w:ascii="Cambria Math" w:hAnsi="Cambria Math" w:cstheme="minorBidi"/>
                                        <w:color w:val="000000" w:themeColor="text1"/>
                                        <w:sz w:val="22"/>
                                        <w:szCs w:val="22"/>
                                      </w:rPr>
                                      <m:t>CPIo</m:t>
                                    </m:r>
                                  </m:den>
                                </m:f>
                                <m:r>
                                  <w:rPr>
                                    <w:rFonts w:ascii="Cambria Math" w:hAnsi="Cambria Math" w:cstheme="minorBidi"/>
                                    <w:color w:val="000000" w:themeColor="text1"/>
                                    <w:sz w:val="22"/>
                                    <w:szCs w:val="22"/>
                                  </w:rPr>
                                  <m:t>+0,18</m:t>
                                </m:r>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Wn</m:t>
                                    </m:r>
                                  </m:num>
                                  <m:den>
                                    <m:r>
                                      <w:rPr>
                                        <w:rFonts w:ascii="Cambria Math" w:hAnsi="Cambria Math" w:cstheme="minorBidi"/>
                                        <w:color w:val="000000" w:themeColor="text1"/>
                                        <w:sz w:val="22"/>
                                        <w:szCs w:val="22"/>
                                      </w:rPr>
                                      <m:t>Wo</m:t>
                                    </m:r>
                                  </m:den>
                                </m:f>
                              </m:oMath>
                            </m:oMathPara>
                          </w:p>
                        </w:txbxContent>
                      </wps:txbx>
                      <wps:bodyPr vertOverflow="clip" horzOverflow="clip" wrap="square" lIns="0" tIns="0" rIns="0" bIns="0" rtlCol="0" anchor="t">
                        <a:noAutofit/>
                      </wps:bodyPr>
                    </wps:wsp>
                  </a:graphicData>
                </a:graphic>
              </wp:anchor>
            </w:drawing>
          </mc:Choice>
          <mc:Fallback>
            <w:pict>
              <v:shapetype w14:anchorId="507E6B0A" id="_x0000_t202" coordsize="21600,21600" o:spt="202" path="m,l,21600r21600,l21600,xe">
                <v:stroke joinstyle="miter"/>
                <v:path gradientshapeok="t" o:connecttype="rect"/>
              </v:shapetype>
              <v:shape id="pole tekstowe 16" o:spid="_x0000_s1026" type="#_x0000_t202" style="position:absolute;left:0;text-align:left;margin-left:203.95pt;margin-top:36.2pt;width:194.25pt;height:35.2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" filled="f" stroked="f">
                <v:textbox inset="0,0,0,0">
                  <w:txbxContent>
                    <w:p w14:paraId="069289DE" w14:textId="77777777" w:rsidR="00044B6A" w:rsidRDefault="00044B6A" w:rsidP="00044B6A">
                      <w:pPr>
                        <w:pStyle w:val="NormalnyWeb"/>
                      </w:pPr>
                      <m:oMathPara>
                        <m:oMathParaPr>
                          <m:jc m:val="centerGroup"/>
                        </m:oMathParaPr>
                        <m:oMath>
                          <m:r>
                            <w:rPr>
                              <w:rFonts w:ascii="Cambria Math" w:hAnsi="Cambria Math" w:cstheme="minorBidi"/>
                              <w:color w:val="000000" w:themeColor="text1"/>
                              <w:sz w:val="22"/>
                              <w:szCs w:val="22"/>
                            </w:rPr>
                            <m:t>Pn=0,5+0,32</m:t>
                          </m:r>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CPIn</m:t>
                              </m:r>
                            </m:num>
                            <m:den>
                              <m:r>
                                <w:rPr>
                                  <w:rFonts w:ascii="Cambria Math" w:hAnsi="Cambria Math" w:cstheme="minorBidi"/>
                                  <w:color w:val="000000" w:themeColor="text1"/>
                                  <w:sz w:val="22"/>
                                  <w:szCs w:val="22"/>
                                </w:rPr>
                                <m:t>CPIo</m:t>
                              </m:r>
                            </m:den>
                          </m:f>
                          <m:r>
                            <w:rPr>
                              <w:rFonts w:ascii="Cambria Math" w:hAnsi="Cambria Math" w:cstheme="minorBidi"/>
                              <w:color w:val="000000" w:themeColor="text1"/>
                              <w:sz w:val="22"/>
                              <w:szCs w:val="22"/>
                            </w:rPr>
                            <m:t>+0,18</m:t>
                          </m:r>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Wn</m:t>
                              </m:r>
                            </m:num>
                            <m:den>
                              <m:r>
                                <w:rPr>
                                  <w:rFonts w:ascii="Cambria Math" w:hAnsi="Cambria Math" w:cstheme="minorBidi"/>
                                  <w:color w:val="000000" w:themeColor="text1"/>
                                  <w:sz w:val="22"/>
                                  <w:szCs w:val="22"/>
                                </w:rPr>
                                <m:t>Wo</m:t>
                              </m:r>
                            </m:den>
                          </m:f>
                        </m:oMath>
                      </m:oMathPara>
                    </w:p>
                  </w:txbxContent>
                </v:textbox>
                <w10:wrap anchorx="page"/>
              </v:shape>
            </w:pict>
          </mc:Fallback>
        </mc:AlternateContent>
      </w:r>
      <w:r w:rsidR="00791722" w:rsidRPr="00D309AA">
        <w:rPr>
          <w:rFonts w:ascii="Verdana" w:hAnsi="Verdana" w:cs="TTE1771BD8t00"/>
          <w:sz w:val="20"/>
          <w:szCs w:val="20"/>
        </w:rPr>
        <w:t>Wynagrodzenie podlegać będzie waloryzacji o Współczynnik waloryzacyjny (Pn) wyliczony według wzoru:</w:t>
      </w:r>
    </w:p>
    <w:p w14:paraId="0BF25A7A" w14:textId="77777777" w:rsidR="00044B6A" w:rsidRDefault="00044B6A" w:rsidP="00791722">
      <w:pPr>
        <w:spacing w:before="100" w:beforeAutospacing="1" w:after="100" w:afterAutospacing="1"/>
        <w:ind w:left="284"/>
        <w:jc w:val="both"/>
        <w:rPr>
          <w:rFonts w:ascii="Verdana" w:hAnsi="Verdana" w:cs="TTE1771BD8t00"/>
          <w:sz w:val="20"/>
          <w:szCs w:val="20"/>
        </w:rPr>
      </w:pPr>
    </w:p>
    <w:p w14:paraId="61FBB9C6" w14:textId="3BA38A03" w:rsidR="00791722" w:rsidRPr="00D309AA" w:rsidRDefault="00791722" w:rsidP="00791722">
      <w:pPr>
        <w:spacing w:before="100" w:beforeAutospacing="1" w:after="100" w:afterAutospacing="1"/>
        <w:ind w:left="284"/>
        <w:jc w:val="both"/>
        <w:rPr>
          <w:rFonts w:ascii="Verdana" w:hAnsi="Verdana" w:cs="TTE1771BD8t00"/>
          <w:sz w:val="20"/>
          <w:szCs w:val="20"/>
        </w:rPr>
      </w:pPr>
      <w:r w:rsidRPr="00D309AA">
        <w:rPr>
          <w:rFonts w:ascii="Verdana" w:hAnsi="Verdana" w:cs="TTE1771BD8t00"/>
          <w:sz w:val="20"/>
          <w:szCs w:val="20"/>
        </w:rPr>
        <w:t>gdzie:</w:t>
      </w:r>
    </w:p>
    <w:p w14:paraId="402F77A0" w14:textId="77777777" w:rsidR="00044B6A" w:rsidRPr="00C9650A" w:rsidRDefault="00044B6A" w:rsidP="00044B6A">
      <w:pPr>
        <w:pStyle w:val="Akapitzlist"/>
        <w:spacing w:before="120" w:after="120" w:line="274" w:lineRule="auto"/>
        <w:contextualSpacing w:val="0"/>
        <w:jc w:val="both"/>
        <w:rPr>
          <w:rFonts w:ascii="Verdana" w:hAnsi="Verdana" w:cs="TTE1771BD8t00"/>
          <w:sz w:val="20"/>
          <w:szCs w:val="20"/>
        </w:rPr>
      </w:pPr>
      <w:r w:rsidRPr="00C9650A">
        <w:rPr>
          <w:rFonts w:ascii="Verdana" w:hAnsi="Verdana" w:cs="TTE1771BD8t00"/>
          <w:sz w:val="20"/>
          <w:szCs w:val="20"/>
        </w:rPr>
        <w:t xml:space="preserve">Pn - współczynnik waloryzacyjny obliczany na podstawie wzoru powyżej, </w:t>
      </w:r>
    </w:p>
    <w:p w14:paraId="780D170E" w14:textId="77777777" w:rsidR="00044B6A" w:rsidRPr="00C9650A" w:rsidRDefault="00044B6A" w:rsidP="00044B6A">
      <w:pPr>
        <w:pStyle w:val="Akapitzlist"/>
        <w:spacing w:before="120" w:after="120" w:line="274" w:lineRule="auto"/>
        <w:contextualSpacing w:val="0"/>
        <w:jc w:val="both"/>
        <w:rPr>
          <w:rFonts w:ascii="Verdana" w:hAnsi="Verdana"/>
          <w:color w:val="000000" w:themeColor="text1"/>
          <w:sz w:val="20"/>
          <w:szCs w:val="20"/>
        </w:rPr>
      </w:pPr>
      <w:r w:rsidRPr="00C9650A">
        <w:rPr>
          <w:rFonts w:ascii="Verdana" w:hAnsi="Verdana"/>
          <w:color w:val="000000" w:themeColor="text1"/>
          <w:sz w:val="20"/>
          <w:szCs w:val="20"/>
        </w:rPr>
        <w:t>0,5 – stały współczynnik, wynikający z podziału ryzyka, przedstawiający część wynagrodzenia nie podlegającą waloryzacji,</w:t>
      </w:r>
    </w:p>
    <w:p w14:paraId="293A5D70" w14:textId="77777777" w:rsidR="00044B6A" w:rsidRPr="00C9650A" w:rsidRDefault="00044B6A" w:rsidP="00044B6A">
      <w:pPr>
        <w:pStyle w:val="Akapitzlist"/>
        <w:spacing w:before="120" w:after="120" w:line="274" w:lineRule="auto"/>
        <w:contextualSpacing w:val="0"/>
        <w:jc w:val="both"/>
        <w:rPr>
          <w:rFonts w:ascii="Verdana" w:hAnsi="Verdana"/>
          <w:color w:val="000000" w:themeColor="text1"/>
          <w:sz w:val="20"/>
          <w:szCs w:val="20"/>
        </w:rPr>
      </w:pPr>
      <w:r w:rsidRPr="00C9650A">
        <w:rPr>
          <w:rFonts w:ascii="Verdana" w:hAnsi="Verdana"/>
          <w:color w:val="000000" w:themeColor="text1"/>
          <w:sz w:val="20"/>
          <w:szCs w:val="20"/>
        </w:rPr>
        <w:t>0,32 – waga CPI,</w:t>
      </w:r>
    </w:p>
    <w:p w14:paraId="3F1F5426" w14:textId="7CEF450C" w:rsidR="00044B6A" w:rsidRPr="00C9650A" w:rsidRDefault="009B2D62" w:rsidP="00044B6A">
      <w:pPr>
        <w:pStyle w:val="Akapitzlist"/>
        <w:spacing w:before="120" w:after="120" w:line="274" w:lineRule="auto"/>
        <w:contextualSpacing w:val="0"/>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CPI</m:t>
            </m:r>
          </m:e>
          <m:sub>
            <m:r>
              <m:rPr>
                <m:sty m:val="p"/>
              </m:rPr>
              <w:rPr>
                <w:rFonts w:ascii="Cambria Math" w:hAnsi="Cambria Math"/>
                <w:color w:val="000000" w:themeColor="text1"/>
                <w:sz w:val="20"/>
                <w:szCs w:val="20"/>
              </w:rPr>
              <m:t>n</m:t>
            </m:r>
          </m:sub>
        </m:sSub>
      </m:oMath>
      <w:r w:rsidR="00044B6A" w:rsidRPr="00C9650A">
        <w:rPr>
          <w:rFonts w:ascii="Verdana" w:hAnsi="Verdana"/>
          <w:color w:val="000000" w:themeColor="text1"/>
          <w:sz w:val="20"/>
          <w:szCs w:val="20"/>
        </w:rPr>
        <w:t>- narastający, miesięczny wskaźnik cen towarów i usług konsumpcyjnych, publikowany przez Prezesa Głównego Urzędu Statystycznego (GUS) w Dziedzinowej Bazie Wiedzy, obowiązujący w dniu</w:t>
      </w:r>
      <w:r w:rsidR="00044B6A" w:rsidRPr="00C9650A">
        <w:rPr>
          <w:rFonts w:ascii="Verdana" w:hAnsi="Verdana"/>
          <w:i/>
          <w:color w:val="000000" w:themeColor="text1"/>
          <w:sz w:val="20"/>
          <w:szCs w:val="20"/>
        </w:rPr>
        <w:t xml:space="preserve"> </w:t>
      </w:r>
      <w:r w:rsidR="00044B6A" w:rsidRPr="00C9650A">
        <w:rPr>
          <w:rFonts w:ascii="Verdana" w:hAnsi="Verdana"/>
          <w:color w:val="000000" w:themeColor="text1"/>
          <w:sz w:val="20"/>
          <w:szCs w:val="20"/>
        </w:rPr>
        <w:t xml:space="preserve">odbioru </w:t>
      </w:r>
      <w:r w:rsidR="008A2220" w:rsidRPr="008A2220">
        <w:rPr>
          <w:rFonts w:ascii="Verdana" w:hAnsi="Verdana" w:cs="TTE1771BD8t00"/>
          <w:sz w:val="20"/>
          <w:szCs w:val="20"/>
        </w:rPr>
        <w:t>opracowań z Załącznika nr 1 Tabela Elementów Rozliczeniowych oraz Tabela wyceny czynności Nadzoru Autorskiego</w:t>
      </w:r>
      <w:r w:rsidR="00044B6A" w:rsidRPr="00D979F8">
        <w:rPr>
          <w:rFonts w:ascii="Verdana" w:hAnsi="Verdana"/>
          <w:sz w:val="20"/>
          <w:szCs w:val="20"/>
        </w:rPr>
        <w:t>,</w:t>
      </w:r>
    </w:p>
    <w:p w14:paraId="2FEC1411" w14:textId="77777777" w:rsidR="00044B6A" w:rsidRPr="00C9650A" w:rsidRDefault="009B2D62" w:rsidP="00044B6A">
      <w:pPr>
        <w:pStyle w:val="Akapitzlist"/>
        <w:spacing w:before="120" w:after="120" w:line="274" w:lineRule="auto"/>
        <w:contextualSpacing w:val="0"/>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CPI</m:t>
            </m:r>
          </m:e>
          <m:sub>
            <m:r>
              <m:rPr>
                <m:sty m:val="p"/>
              </m:rPr>
              <w:rPr>
                <w:rFonts w:ascii="Cambria Math" w:hAnsi="Cambria Math"/>
                <w:color w:val="000000" w:themeColor="text1"/>
                <w:sz w:val="20"/>
                <w:szCs w:val="20"/>
              </w:rPr>
              <m:t>0</m:t>
            </m:r>
          </m:sub>
        </m:sSub>
      </m:oMath>
      <w:r w:rsidR="00044B6A" w:rsidRPr="00C9650A">
        <w:rPr>
          <w:rFonts w:ascii="Verdana" w:hAnsi="Verdana"/>
          <w:color w:val="000000" w:themeColor="text1"/>
          <w:sz w:val="20"/>
          <w:szCs w:val="20"/>
        </w:rPr>
        <w:t xml:space="preserve"> - narastający, miesięczny wskaźnik cen towarów i usług konsumpcyjnych opublikowany przez Prezesa GUS w Dziedzinowej Bazie Wiedzy, obowiązujący </w:t>
      </w:r>
      <w:r w:rsidR="00044B6A">
        <w:rPr>
          <w:rFonts w:ascii="Verdana" w:hAnsi="Verdana"/>
          <w:color w:val="000000" w:themeColor="text1"/>
          <w:sz w:val="20"/>
          <w:szCs w:val="20"/>
        </w:rPr>
        <w:br/>
      </w:r>
      <w:r w:rsidR="00044B6A" w:rsidRPr="00C9650A">
        <w:rPr>
          <w:rFonts w:ascii="Verdana" w:hAnsi="Verdana"/>
          <w:color w:val="000000" w:themeColor="text1"/>
          <w:sz w:val="20"/>
          <w:szCs w:val="20"/>
        </w:rPr>
        <w:t xml:space="preserve">w dniu złożenia Oferty, </w:t>
      </w:r>
    </w:p>
    <w:p w14:paraId="0ECA96FD" w14:textId="77777777" w:rsidR="00044B6A" w:rsidRPr="00C9650A" w:rsidRDefault="00044B6A" w:rsidP="00044B6A">
      <w:pPr>
        <w:pStyle w:val="Akapitzlist"/>
        <w:spacing w:before="120" w:after="120" w:line="274" w:lineRule="auto"/>
        <w:contextualSpacing w:val="0"/>
        <w:jc w:val="both"/>
        <w:rPr>
          <w:rFonts w:ascii="Verdana" w:hAnsi="Verdana"/>
          <w:color w:val="000000" w:themeColor="text1"/>
          <w:sz w:val="20"/>
          <w:szCs w:val="20"/>
        </w:rPr>
      </w:pPr>
      <w:r w:rsidRPr="00C9650A">
        <w:rPr>
          <w:rFonts w:ascii="Verdana" w:hAnsi="Verdana"/>
          <w:color w:val="000000" w:themeColor="text1"/>
          <w:sz w:val="20"/>
          <w:szCs w:val="20"/>
        </w:rPr>
        <w:t>0,18 – waga wynagrodzeń W,</w:t>
      </w:r>
    </w:p>
    <w:p w14:paraId="0D0F0DFA" w14:textId="2341CF79" w:rsidR="00044B6A" w:rsidRPr="00C9650A" w:rsidRDefault="009B2D62" w:rsidP="00044B6A">
      <w:pPr>
        <w:pStyle w:val="Akapitzlist"/>
        <w:spacing w:before="120" w:after="120" w:line="274" w:lineRule="auto"/>
        <w:contextualSpacing w:val="0"/>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n</m:t>
            </m:r>
          </m:sub>
        </m:sSub>
      </m:oMath>
      <w:r w:rsidR="00044B6A" w:rsidRPr="00C9650A">
        <w:rPr>
          <w:rFonts w:ascii="Verdana" w:hAnsi="Verdana"/>
          <w:color w:val="000000" w:themeColor="text1"/>
          <w:sz w:val="20"/>
          <w:szCs w:val="20"/>
        </w:rPr>
        <w:t xml:space="preserve">- </w:t>
      </w:r>
      <w:bookmarkStart w:id="6" w:name="_Hlk139029244"/>
      <w:bookmarkStart w:id="7" w:name="_Hlk139029964"/>
      <w:r w:rsidR="00044B6A" w:rsidRPr="00C9650A">
        <w:rPr>
          <w:rFonts w:ascii="Verdana" w:hAnsi="Verdana"/>
          <w:color w:val="000000" w:themeColor="text1"/>
          <w:sz w:val="20"/>
          <w:szCs w:val="20"/>
        </w:rPr>
        <w:t xml:space="preserve">przeciętne miesięczne wynagrodzenie brutto w sektorze przedsiębiorstw </w:t>
      </w:r>
      <w:bookmarkEnd w:id="6"/>
      <w:r w:rsidR="00044B6A" w:rsidRPr="00C9650A">
        <w:rPr>
          <w:rFonts w:ascii="Verdana" w:hAnsi="Verdana"/>
          <w:color w:val="000000" w:themeColor="text1"/>
          <w:sz w:val="20"/>
          <w:szCs w:val="20"/>
        </w:rPr>
        <w:t>- ogółem, publikowane przez Prezesa GUS w Biuletynie Statystycznym</w:t>
      </w:r>
      <w:bookmarkEnd w:id="7"/>
      <w:r w:rsidR="00044B6A" w:rsidRPr="00C9650A">
        <w:rPr>
          <w:rFonts w:ascii="Verdana" w:hAnsi="Verdana"/>
          <w:color w:val="000000" w:themeColor="text1"/>
          <w:sz w:val="20"/>
          <w:szCs w:val="20"/>
        </w:rPr>
        <w:t xml:space="preserve">, obowiązujące w dniu odbioru </w:t>
      </w:r>
      <w:r w:rsidR="008A2220" w:rsidRPr="008A2220">
        <w:rPr>
          <w:rFonts w:ascii="Verdana" w:hAnsi="Verdana" w:cs="TTE1771BD8t00"/>
          <w:sz w:val="20"/>
          <w:szCs w:val="20"/>
        </w:rPr>
        <w:t>opracowań z Załącznika nr 1 Tabela Elementów Rozliczeniowych oraz Tabela wyceny czynności Nadzoru Autorskiego</w:t>
      </w:r>
      <w:r w:rsidR="00044B6A" w:rsidRPr="00C9650A">
        <w:rPr>
          <w:rFonts w:ascii="Verdana" w:hAnsi="Verdana"/>
          <w:color w:val="000000" w:themeColor="text1"/>
          <w:sz w:val="20"/>
          <w:szCs w:val="20"/>
        </w:rPr>
        <w:t>,</w:t>
      </w:r>
    </w:p>
    <w:p w14:paraId="1597EDCA" w14:textId="77777777" w:rsidR="00044B6A" w:rsidRPr="00C9650A" w:rsidRDefault="009B2D62" w:rsidP="00044B6A">
      <w:pPr>
        <w:pStyle w:val="Akapitzlist"/>
        <w:spacing w:before="120" w:after="120" w:line="274" w:lineRule="auto"/>
        <w:contextualSpacing w:val="0"/>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0</m:t>
            </m:r>
          </m:sub>
        </m:sSub>
      </m:oMath>
      <w:r w:rsidR="00044B6A" w:rsidRPr="00C9650A">
        <w:rPr>
          <w:rFonts w:ascii="Verdana" w:hAnsi="Verdana"/>
          <w:color w:val="000000" w:themeColor="text1"/>
          <w:sz w:val="20"/>
          <w:szCs w:val="20"/>
        </w:rPr>
        <w:t>- przeciętne miesięczne wynagrodzenie brutto w sektorze przedsiębiorstw - ogółem, opublikowane przez Prezesa GUS w Biuletynie Statystycznym, obowiązujące w dniu</w:t>
      </w:r>
      <w:r w:rsidR="00044B6A" w:rsidRPr="00C9650A">
        <w:rPr>
          <w:rFonts w:ascii="Verdana" w:hAnsi="Verdana"/>
          <w:bCs/>
          <w:color w:val="000000" w:themeColor="text1"/>
          <w:sz w:val="20"/>
          <w:szCs w:val="20"/>
        </w:rPr>
        <w:t xml:space="preserve"> składania Ofert.</w:t>
      </w:r>
      <w:r w:rsidR="00044B6A" w:rsidRPr="00C9650A">
        <w:rPr>
          <w:rFonts w:ascii="Verdana" w:hAnsi="Verdana"/>
          <w:color w:val="000000" w:themeColor="text1"/>
          <w:sz w:val="20"/>
          <w:szCs w:val="20"/>
        </w:rPr>
        <w:t xml:space="preserve"> </w:t>
      </w:r>
    </w:p>
    <w:p w14:paraId="6EDFE6CE" w14:textId="74CC8A80" w:rsidR="00791722" w:rsidRPr="00D309AA" w:rsidRDefault="00791722" w:rsidP="00044B6A">
      <w:pPr>
        <w:tabs>
          <w:tab w:val="left" w:pos="426"/>
        </w:tabs>
        <w:jc w:val="both"/>
        <w:rPr>
          <w:rFonts w:ascii="Verdana" w:hAnsi="Verdana" w:cs="TTE1771BD8t00"/>
          <w:sz w:val="20"/>
          <w:szCs w:val="20"/>
        </w:rPr>
      </w:pPr>
    </w:p>
    <w:p w14:paraId="72784161" w14:textId="54BC4317" w:rsidR="00791722" w:rsidRDefault="00587EE8" w:rsidP="008A2220">
      <w:pPr>
        <w:pStyle w:val="NormalnyWeb"/>
        <w:shd w:val="clear" w:color="auto" w:fill="FFFFFF"/>
        <w:spacing w:before="0" w:beforeAutospacing="0" w:after="120" w:afterAutospacing="0" w:line="276" w:lineRule="auto"/>
        <w:ind w:left="284"/>
        <w:jc w:val="both"/>
        <w:rPr>
          <w:rFonts w:ascii="Verdana" w:hAnsi="Verdana" w:cs="TTE1771BD8t00"/>
          <w:sz w:val="20"/>
          <w:szCs w:val="20"/>
        </w:rPr>
      </w:pPr>
      <w:r w:rsidRPr="00587EE8">
        <w:rPr>
          <w:rFonts w:ascii="Verdana" w:hAnsi="Verdana" w:cs="TTE1771BD8t00"/>
          <w:sz w:val="20"/>
          <w:szCs w:val="20"/>
        </w:rPr>
        <w:t xml:space="preserve">Ilorazy wskaźników cen, tj.: </w:t>
      </w:r>
      <w:proofErr w:type="spellStart"/>
      <w:r w:rsidRPr="00587EE8">
        <w:rPr>
          <w:rFonts w:ascii="Verdana" w:hAnsi="Verdana" w:cs="TTE1771BD8t00"/>
          <w:sz w:val="20"/>
          <w:szCs w:val="20"/>
        </w:rPr>
        <w:t>CPIn</w:t>
      </w:r>
      <w:proofErr w:type="spellEnd"/>
      <w:r w:rsidRPr="00587EE8">
        <w:rPr>
          <w:rFonts w:ascii="Verdana" w:hAnsi="Verdana" w:cs="TTE1771BD8t00"/>
          <w:sz w:val="20"/>
          <w:szCs w:val="20"/>
        </w:rPr>
        <w:t>/</w:t>
      </w:r>
      <w:proofErr w:type="spellStart"/>
      <w:r w:rsidRPr="00587EE8">
        <w:rPr>
          <w:rFonts w:ascii="Verdana" w:hAnsi="Verdana" w:cs="TTE1771BD8t00"/>
          <w:sz w:val="20"/>
          <w:szCs w:val="20"/>
        </w:rPr>
        <w:t>CPIo</w:t>
      </w:r>
      <w:proofErr w:type="spellEnd"/>
      <w:r w:rsidRPr="00587EE8">
        <w:rPr>
          <w:rFonts w:ascii="Verdana" w:hAnsi="Verdana" w:cs="TTE1771BD8t00"/>
          <w:sz w:val="20"/>
          <w:szCs w:val="20"/>
        </w:rPr>
        <w:t xml:space="preserve"> oraz ilorazy wynagrodzeń tj.: </w:t>
      </w:r>
      <w:proofErr w:type="spellStart"/>
      <w:r w:rsidRPr="00587EE8">
        <w:rPr>
          <w:rFonts w:ascii="Verdana" w:hAnsi="Verdana" w:cs="TTE1771BD8t00"/>
          <w:sz w:val="20"/>
          <w:szCs w:val="20"/>
        </w:rPr>
        <w:t>Wn</w:t>
      </w:r>
      <w:proofErr w:type="spellEnd"/>
      <w:r w:rsidRPr="00587EE8">
        <w:rPr>
          <w:rFonts w:ascii="Verdana" w:hAnsi="Verdana" w:cs="TTE1771BD8t00"/>
          <w:sz w:val="20"/>
          <w:szCs w:val="20"/>
        </w:rPr>
        <w:t>/</w:t>
      </w:r>
      <w:proofErr w:type="spellStart"/>
      <w:proofErr w:type="gramStart"/>
      <w:r w:rsidRPr="00587EE8">
        <w:rPr>
          <w:rFonts w:ascii="Verdana" w:hAnsi="Verdana" w:cs="TTE1771BD8t00"/>
          <w:sz w:val="20"/>
          <w:szCs w:val="20"/>
        </w:rPr>
        <w:t>Wo</w:t>
      </w:r>
      <w:proofErr w:type="spellEnd"/>
      <w:r w:rsidRPr="00587EE8">
        <w:rPr>
          <w:rFonts w:ascii="Verdana" w:hAnsi="Verdana" w:cs="TTE1771BD8t00"/>
          <w:sz w:val="20"/>
          <w:szCs w:val="20"/>
        </w:rPr>
        <w:t xml:space="preserve">  należy</w:t>
      </w:r>
      <w:proofErr w:type="gramEnd"/>
      <w:r w:rsidRPr="00587EE8">
        <w:rPr>
          <w:rFonts w:ascii="Verdana" w:hAnsi="Verdana" w:cs="TTE1771BD8t00"/>
          <w:sz w:val="20"/>
          <w:szCs w:val="20"/>
        </w:rPr>
        <w:t xml:space="preserve"> obliczać z dokładnością do czterech miejsc po przecinku. Iloczyny wskaźników cen i wag np.: (0,32 x </w:t>
      </w:r>
      <w:proofErr w:type="spellStart"/>
      <w:r w:rsidRPr="00587EE8">
        <w:rPr>
          <w:rFonts w:ascii="Verdana" w:hAnsi="Verdana" w:cs="TTE1771BD8t00"/>
          <w:sz w:val="20"/>
          <w:szCs w:val="20"/>
        </w:rPr>
        <w:t>CPIn</w:t>
      </w:r>
      <w:proofErr w:type="spellEnd"/>
      <w:r w:rsidRPr="00587EE8">
        <w:rPr>
          <w:rFonts w:ascii="Verdana" w:hAnsi="Verdana" w:cs="TTE1771BD8t00"/>
          <w:sz w:val="20"/>
          <w:szCs w:val="20"/>
        </w:rPr>
        <w:t>/</w:t>
      </w:r>
      <w:proofErr w:type="spellStart"/>
      <w:proofErr w:type="gramStart"/>
      <w:r w:rsidRPr="00587EE8">
        <w:rPr>
          <w:rFonts w:ascii="Verdana" w:hAnsi="Verdana" w:cs="TTE1771BD8t00"/>
          <w:sz w:val="20"/>
          <w:szCs w:val="20"/>
        </w:rPr>
        <w:t>CPIo</w:t>
      </w:r>
      <w:proofErr w:type="spellEnd"/>
      <w:r w:rsidRPr="00587EE8">
        <w:rPr>
          <w:rFonts w:ascii="Verdana" w:hAnsi="Verdana" w:cs="TTE1771BD8t00"/>
          <w:sz w:val="20"/>
          <w:szCs w:val="20"/>
        </w:rPr>
        <w:t xml:space="preserve"> )</w:t>
      </w:r>
      <w:proofErr w:type="gramEnd"/>
      <w:r w:rsidRPr="00587EE8">
        <w:rPr>
          <w:rFonts w:ascii="Verdana" w:hAnsi="Verdana" w:cs="TTE1771BD8t00"/>
          <w:sz w:val="20"/>
          <w:szCs w:val="20"/>
        </w:rPr>
        <w:t>,  należy obliczać z dokładnością do 6 miejsc po przecinku. Współczynnik Pn należy obliczać z dokładnością do 6 miejsc po przecinku</w:t>
      </w:r>
      <w:r w:rsidR="00A131A2">
        <w:rPr>
          <w:rFonts w:ascii="Verdana" w:hAnsi="Verdana" w:cs="TTE1771BD8t00"/>
          <w:sz w:val="20"/>
          <w:szCs w:val="20"/>
        </w:rPr>
        <w:t xml:space="preserve">. </w:t>
      </w:r>
      <w:bookmarkEnd w:id="5"/>
    </w:p>
    <w:p w14:paraId="5566A810" w14:textId="69D7232E" w:rsidR="00A131A2" w:rsidRDefault="00A131A2" w:rsidP="00791722">
      <w:pPr>
        <w:pStyle w:val="NormalnyWeb"/>
        <w:numPr>
          <w:ilvl w:val="0"/>
          <w:numId w:val="45"/>
        </w:numPr>
        <w:shd w:val="clear" w:color="auto" w:fill="FFFFFF"/>
        <w:spacing w:before="0" w:beforeAutospacing="0" w:after="120" w:afterAutospacing="0" w:line="276" w:lineRule="auto"/>
        <w:ind w:left="284" w:hanging="284"/>
        <w:jc w:val="both"/>
        <w:rPr>
          <w:rFonts w:ascii="Verdana" w:hAnsi="Verdana" w:cs="TTE1771BD8t00"/>
          <w:sz w:val="20"/>
          <w:szCs w:val="20"/>
        </w:rPr>
      </w:pPr>
      <w:r>
        <w:rPr>
          <w:rFonts w:ascii="Verdana" w:hAnsi="Verdana" w:cs="TTE1771BD8t00"/>
          <w:sz w:val="20"/>
          <w:szCs w:val="20"/>
        </w:rPr>
        <w:t xml:space="preserve">W sytuacji </w:t>
      </w:r>
      <w:r w:rsidRPr="00BF02FB">
        <w:rPr>
          <w:rFonts w:ascii="Verdana" w:hAnsi="Verdana" w:cs="TTE1771BD8t00"/>
          <w:sz w:val="20"/>
          <w:szCs w:val="20"/>
        </w:rPr>
        <w:t>braku aktualnych wskaźników (publikacja wskaźników w biuletynach GUS odbywa się z opóźnieniem) waloryzacja zostanie wyliczona, gdy Prezes GUS ogłosi wskaźniki dla danego miesiąca</w:t>
      </w:r>
      <w:r>
        <w:rPr>
          <w:rFonts w:ascii="Verdana" w:hAnsi="Verdana" w:cs="TTE1771BD8t00"/>
          <w:sz w:val="20"/>
          <w:szCs w:val="20"/>
        </w:rPr>
        <w:t>, w którym odebrano</w:t>
      </w:r>
      <w:r w:rsidRPr="00B62330">
        <w:rPr>
          <w:rFonts w:ascii="Verdana" w:hAnsi="Verdana" w:cs="TTE1771BD8t00"/>
          <w:color w:val="FF0000"/>
          <w:sz w:val="20"/>
          <w:szCs w:val="20"/>
        </w:rPr>
        <w:t xml:space="preserve"> </w:t>
      </w:r>
      <w:bookmarkStart w:id="8" w:name="_Hlk188357563"/>
      <w:r w:rsidR="008A2220">
        <w:rPr>
          <w:rFonts w:ascii="Verdana" w:hAnsi="Verdana" w:cs="TTE1771BD8t00"/>
          <w:sz w:val="20"/>
          <w:szCs w:val="20"/>
        </w:rPr>
        <w:t xml:space="preserve">opracowań z Załącznika nr 1 </w:t>
      </w:r>
      <w:r w:rsidR="008A2220" w:rsidRPr="00791C40">
        <w:rPr>
          <w:rFonts w:ascii="Verdana" w:hAnsi="Verdana" w:cs="TTE1771BD8t00"/>
          <w:sz w:val="20"/>
          <w:szCs w:val="20"/>
        </w:rPr>
        <w:t>Tabela Elementów Rozliczeniowych oraz Tabela wyceny czynności Nadzoru Autorskiego</w:t>
      </w:r>
      <w:bookmarkEnd w:id="8"/>
      <w:r w:rsidRPr="00BF02FB">
        <w:rPr>
          <w:rFonts w:ascii="Verdana" w:hAnsi="Verdana" w:cs="TTE1771BD8t00"/>
          <w:sz w:val="20"/>
          <w:szCs w:val="20"/>
        </w:rPr>
        <w:t>. Występując o wynagrodzenie Wykonawca obliczy wstępne wartości zwaloryzowanych kwot używając ostatnich z opublikowanych dla tego samego miesiąca wskaźników GUS</w:t>
      </w:r>
      <w:r>
        <w:rPr>
          <w:rFonts w:ascii="Verdana" w:hAnsi="Verdana" w:cs="TTE1771BD8t00"/>
          <w:sz w:val="20"/>
          <w:szCs w:val="20"/>
        </w:rPr>
        <w:t>.</w:t>
      </w:r>
    </w:p>
    <w:p w14:paraId="605DCC63" w14:textId="310E8322" w:rsidR="00A131A2" w:rsidRPr="00BF02FB" w:rsidRDefault="00A131A2" w:rsidP="00A131A2">
      <w:pPr>
        <w:pStyle w:val="NormalnyWeb"/>
        <w:numPr>
          <w:ilvl w:val="0"/>
          <w:numId w:val="45"/>
        </w:numPr>
        <w:shd w:val="clear" w:color="auto" w:fill="FFFFFF"/>
        <w:spacing w:before="0" w:beforeAutospacing="0" w:after="120" w:afterAutospacing="0" w:line="276" w:lineRule="auto"/>
        <w:jc w:val="both"/>
        <w:rPr>
          <w:rFonts w:ascii="Verdana" w:hAnsi="Verdana" w:cs="TTE1771BD8t00"/>
          <w:sz w:val="20"/>
          <w:szCs w:val="20"/>
        </w:rPr>
      </w:pPr>
      <w:r w:rsidRPr="00BF02FB">
        <w:rPr>
          <w:rFonts w:ascii="Verdana" w:hAnsi="Verdana" w:cs="TTE1771BD8t00"/>
          <w:sz w:val="20"/>
          <w:szCs w:val="20"/>
        </w:rPr>
        <w:t xml:space="preserve">Ustalone w ten sposób wartości będą skorygowane </w:t>
      </w:r>
      <w:r>
        <w:rPr>
          <w:rFonts w:ascii="Verdana" w:hAnsi="Verdana" w:cs="TTE1771BD8t00"/>
          <w:sz w:val="20"/>
          <w:szCs w:val="20"/>
        </w:rPr>
        <w:t xml:space="preserve">przez Zamawiającego </w:t>
      </w:r>
      <w:r>
        <w:rPr>
          <w:rFonts w:ascii="Verdana" w:hAnsi="Verdana" w:cs="TTE1771BD8t00"/>
          <w:sz w:val="20"/>
          <w:szCs w:val="20"/>
        </w:rPr>
        <w:br/>
      </w:r>
      <w:r w:rsidRPr="00BF02FB">
        <w:rPr>
          <w:rFonts w:ascii="Verdana" w:hAnsi="Verdana" w:cs="TTE1771BD8t00"/>
          <w:sz w:val="20"/>
          <w:szCs w:val="20"/>
        </w:rPr>
        <w:t xml:space="preserve">z zastosowaniem wskaźników GUS właściwych dla miesiąca, w którym </w:t>
      </w:r>
      <w:r>
        <w:rPr>
          <w:rFonts w:ascii="Verdana" w:hAnsi="Verdana" w:cs="TTE1771BD8t00"/>
          <w:sz w:val="20"/>
          <w:szCs w:val="20"/>
        </w:rPr>
        <w:t xml:space="preserve">odebrano </w:t>
      </w:r>
      <w:r w:rsidR="008A2220">
        <w:rPr>
          <w:rFonts w:ascii="Verdana" w:hAnsi="Verdana" w:cs="TTE1771BD8t00"/>
          <w:sz w:val="20"/>
          <w:szCs w:val="20"/>
        </w:rPr>
        <w:t xml:space="preserve">opracowań z Załącznika nr 1 </w:t>
      </w:r>
      <w:r w:rsidR="008A2220" w:rsidRPr="00791C40">
        <w:rPr>
          <w:rFonts w:ascii="Verdana" w:hAnsi="Verdana" w:cs="TTE1771BD8t00"/>
          <w:sz w:val="20"/>
          <w:szCs w:val="20"/>
        </w:rPr>
        <w:t>Tabela Elementów Rozliczeniowych oraz Tabela wyceny czynności Nadzoru Autorskiego</w:t>
      </w:r>
      <w:r w:rsidRPr="00BF02FB">
        <w:rPr>
          <w:rFonts w:ascii="Verdana" w:hAnsi="Verdana" w:cs="TTE1771BD8t00"/>
          <w:sz w:val="20"/>
          <w:szCs w:val="20"/>
        </w:rPr>
        <w:t xml:space="preserve">, niezwłocznie po ich publikacji. W </w:t>
      </w:r>
      <w:proofErr w:type="gramStart"/>
      <w:r w:rsidRPr="00BF02FB">
        <w:rPr>
          <w:rFonts w:ascii="Verdana" w:hAnsi="Verdana" w:cs="TTE1771BD8t00"/>
          <w:sz w:val="20"/>
          <w:szCs w:val="20"/>
        </w:rPr>
        <w:t>przypadku</w:t>
      </w:r>
      <w:proofErr w:type="gramEnd"/>
      <w:r w:rsidRPr="00BF02FB">
        <w:rPr>
          <w:rFonts w:ascii="Verdana" w:hAnsi="Verdana" w:cs="TTE1771BD8t00"/>
          <w:sz w:val="20"/>
          <w:szCs w:val="20"/>
        </w:rPr>
        <w:t xml:space="preserve"> gdyby wskaźnik</w:t>
      </w:r>
      <w:r>
        <w:rPr>
          <w:rFonts w:ascii="Verdana" w:hAnsi="Verdana" w:cs="TTE1771BD8t00"/>
          <w:sz w:val="20"/>
          <w:szCs w:val="20"/>
        </w:rPr>
        <w:t>i:</w:t>
      </w:r>
      <m:oMath>
        <m:r>
          <m:rPr>
            <m:sty m:val="p"/>
          </m:rPr>
          <w:rPr>
            <w:rFonts w:ascii="Cambria Math" w:hAnsi="Cambria Math" w:cs="TTE1771BD8t00"/>
            <w:sz w:val="20"/>
            <w:szCs w:val="20"/>
          </w:rPr>
          <m:t xml:space="preserve"> </m:t>
        </m:r>
        <m:sSub>
          <m:sSubPr>
            <m:ctrlPr>
              <w:rPr>
                <w:rFonts w:ascii="Cambria Math" w:hAnsi="Cambria Math" w:cs="TTE1771BD8t00"/>
                <w:sz w:val="20"/>
                <w:szCs w:val="20"/>
              </w:rPr>
            </m:ctrlPr>
          </m:sSubPr>
          <m:e>
            <m:r>
              <m:rPr>
                <m:sty m:val="p"/>
              </m:rPr>
              <w:rPr>
                <w:rFonts w:ascii="Cambria Math" w:hAnsi="Cambria Math" w:cs="TTE1771BD8t00"/>
                <w:sz w:val="20"/>
                <w:szCs w:val="20"/>
              </w:rPr>
              <m:t>CPI</m:t>
            </m:r>
          </m:e>
          <m:sub>
            <m:r>
              <m:rPr>
                <m:sty m:val="p"/>
              </m:rPr>
              <w:rPr>
                <w:rFonts w:ascii="Cambria Math" w:hAnsi="Cambria Math" w:cs="TTE1771BD8t00"/>
                <w:sz w:val="20"/>
                <w:szCs w:val="20"/>
              </w:rPr>
              <m:t>n</m:t>
            </m:r>
          </m:sub>
        </m:sSub>
      </m:oMath>
      <w:r w:rsidRPr="00A77B1F">
        <w:rPr>
          <w:rFonts w:ascii="Verdana" w:hAnsi="Verdana" w:cs="TTE1771BD8t00"/>
          <w:sz w:val="20"/>
          <w:szCs w:val="20"/>
        </w:rPr>
        <w:t xml:space="preserve"> i </w:t>
      </w:r>
      <m:oMath>
        <m:sSub>
          <m:sSubPr>
            <m:ctrlPr>
              <w:rPr>
                <w:rFonts w:ascii="Cambria Math" w:hAnsi="Cambria Math" w:cs="TTE1771BD8t00"/>
                <w:sz w:val="20"/>
                <w:szCs w:val="20"/>
              </w:rPr>
            </m:ctrlPr>
          </m:sSubPr>
          <m:e>
            <m:r>
              <m:rPr>
                <m:sty m:val="p"/>
              </m:rPr>
              <w:rPr>
                <w:rFonts w:ascii="Cambria Math" w:hAnsi="Cambria Math" w:cs="TTE1771BD8t00"/>
                <w:sz w:val="20"/>
                <w:szCs w:val="20"/>
              </w:rPr>
              <m:t>W</m:t>
            </m:r>
          </m:e>
          <m:sub>
            <m:r>
              <m:rPr>
                <m:sty m:val="p"/>
              </m:rPr>
              <w:rPr>
                <w:rFonts w:ascii="Cambria Math" w:hAnsi="Cambria Math" w:cs="TTE1771BD8t00"/>
                <w:sz w:val="20"/>
                <w:szCs w:val="20"/>
              </w:rPr>
              <m:t>n</m:t>
            </m:r>
          </m:sub>
        </m:sSub>
      </m:oMath>
      <w:r w:rsidRPr="00BF02FB">
        <w:rPr>
          <w:rFonts w:ascii="Verdana" w:hAnsi="Verdana" w:cs="TTE1771BD8t00"/>
          <w:sz w:val="20"/>
          <w:szCs w:val="20"/>
        </w:rPr>
        <w:t xml:space="preserve"> </w:t>
      </w:r>
      <w:r>
        <w:rPr>
          <w:rFonts w:ascii="Verdana" w:hAnsi="Verdana" w:cs="TTE1771BD8t00"/>
          <w:sz w:val="20"/>
          <w:szCs w:val="20"/>
        </w:rPr>
        <w:t>p</w:t>
      </w:r>
      <w:r w:rsidRPr="00BF02FB">
        <w:rPr>
          <w:rFonts w:ascii="Verdana" w:hAnsi="Verdana" w:cs="TTE1771BD8t00"/>
          <w:sz w:val="20"/>
          <w:szCs w:val="20"/>
        </w:rPr>
        <w:t>rzestał</w:t>
      </w:r>
      <w:r>
        <w:rPr>
          <w:rFonts w:ascii="Verdana" w:hAnsi="Verdana" w:cs="TTE1771BD8t00"/>
          <w:sz w:val="20"/>
          <w:szCs w:val="20"/>
        </w:rPr>
        <w:t>y</w:t>
      </w:r>
      <w:r w:rsidRPr="00BF02FB">
        <w:rPr>
          <w:rFonts w:ascii="Verdana" w:hAnsi="Verdana" w:cs="TTE1771BD8t00"/>
          <w:sz w:val="20"/>
          <w:szCs w:val="20"/>
        </w:rPr>
        <w:t xml:space="preserve"> być dostępn</w:t>
      </w:r>
      <w:r>
        <w:rPr>
          <w:rFonts w:ascii="Verdana" w:hAnsi="Verdana" w:cs="TTE1771BD8t00"/>
          <w:sz w:val="20"/>
          <w:szCs w:val="20"/>
        </w:rPr>
        <w:t>e</w:t>
      </w:r>
      <w:r w:rsidRPr="00BF02FB">
        <w:rPr>
          <w:rFonts w:ascii="Verdana" w:hAnsi="Verdana" w:cs="TTE1771BD8t00"/>
          <w:sz w:val="20"/>
          <w:szCs w:val="20"/>
        </w:rPr>
        <w:t xml:space="preserve">, zastosowanie znajdą inne, najbardziej zbliżone, wskaźniki publikowane przez Prezesa </w:t>
      </w:r>
      <w:r>
        <w:rPr>
          <w:rFonts w:ascii="Verdana" w:hAnsi="Verdana" w:cs="TTE1771BD8t00"/>
          <w:sz w:val="20"/>
          <w:szCs w:val="20"/>
        </w:rPr>
        <w:t>GUS</w:t>
      </w:r>
      <w:r w:rsidRPr="00BF02FB">
        <w:rPr>
          <w:rFonts w:ascii="Verdana" w:hAnsi="Verdana" w:cs="TTE1771BD8t00"/>
          <w:sz w:val="20"/>
          <w:szCs w:val="20"/>
        </w:rPr>
        <w:t>.</w:t>
      </w:r>
    </w:p>
    <w:p w14:paraId="73B76E8B" w14:textId="788B360A" w:rsidR="00A131A2" w:rsidRPr="008A2220" w:rsidRDefault="008A2220" w:rsidP="008A2220">
      <w:pPr>
        <w:pStyle w:val="NormalnyWeb"/>
        <w:numPr>
          <w:ilvl w:val="0"/>
          <w:numId w:val="45"/>
        </w:numPr>
        <w:shd w:val="clear" w:color="auto" w:fill="FFFFFF"/>
        <w:spacing w:before="0" w:beforeAutospacing="0" w:after="120" w:afterAutospacing="0" w:line="276" w:lineRule="auto"/>
        <w:ind w:left="284" w:hanging="284"/>
        <w:jc w:val="both"/>
        <w:rPr>
          <w:rFonts w:ascii="Verdana" w:hAnsi="Verdana" w:cs="TTE1771BD8t00"/>
          <w:sz w:val="20"/>
          <w:szCs w:val="20"/>
        </w:rPr>
      </w:pPr>
      <w:r w:rsidRPr="00D309AA">
        <w:rPr>
          <w:rFonts w:ascii="Verdana" w:hAnsi="Verdana" w:cs="TTE1771BD8t00"/>
          <w:sz w:val="20"/>
          <w:szCs w:val="20"/>
        </w:rPr>
        <w:lastRenderedPageBreak/>
        <w:t xml:space="preserve">Łączna wartość korekt wynikająca z waloryzacji nie przekroczy (+/-) 10 % wynagrodzenia </w:t>
      </w:r>
      <w:r>
        <w:rPr>
          <w:rFonts w:ascii="Verdana" w:hAnsi="Verdana" w:cs="TTE1771BD8t00"/>
          <w:sz w:val="20"/>
          <w:szCs w:val="20"/>
        </w:rPr>
        <w:t>brutto</w:t>
      </w:r>
      <w:r w:rsidRPr="00D309AA">
        <w:rPr>
          <w:rFonts w:ascii="Verdana" w:hAnsi="Verdana" w:cs="TTE1771BD8t00"/>
          <w:sz w:val="20"/>
          <w:szCs w:val="20"/>
        </w:rPr>
        <w:t xml:space="preserve">, o którym mowa w § 2 </w:t>
      </w:r>
      <w:r w:rsidRPr="005D272D">
        <w:rPr>
          <w:rFonts w:ascii="Verdana" w:hAnsi="Verdana" w:cs="TTE1771BD8t00"/>
          <w:sz w:val="20"/>
          <w:szCs w:val="20"/>
        </w:rPr>
        <w:t xml:space="preserve">ust. 1 pkt. </w:t>
      </w:r>
      <w:proofErr w:type="gramStart"/>
      <w:r w:rsidRPr="005D272D">
        <w:rPr>
          <w:rFonts w:ascii="Verdana" w:hAnsi="Verdana" w:cs="TTE1771BD8t00"/>
          <w:sz w:val="20"/>
          <w:szCs w:val="20"/>
        </w:rPr>
        <w:t>1.1  i</w:t>
      </w:r>
      <w:proofErr w:type="gramEnd"/>
      <w:r w:rsidRPr="005D272D">
        <w:rPr>
          <w:rFonts w:ascii="Verdana" w:hAnsi="Verdana" w:cs="TTE1771BD8t00"/>
          <w:sz w:val="20"/>
          <w:szCs w:val="20"/>
        </w:rPr>
        <w:t xml:space="preserve"> 1.2 </w:t>
      </w:r>
      <w:r w:rsidRPr="00D309AA">
        <w:rPr>
          <w:rFonts w:ascii="Verdana" w:hAnsi="Verdana" w:cs="TTE1771BD8t00"/>
          <w:sz w:val="20"/>
          <w:szCs w:val="20"/>
        </w:rPr>
        <w:t>Umowy.</w:t>
      </w:r>
      <w:r w:rsidRPr="00D309AA">
        <w:rPr>
          <w:rStyle w:val="Odwoaniedokomentarza"/>
          <w:rFonts w:ascii="Verdana" w:hAnsi="Verdana"/>
          <w:sz w:val="20"/>
          <w:szCs w:val="20"/>
        </w:rPr>
        <w:t xml:space="preserve"> </w:t>
      </w:r>
    </w:p>
    <w:p w14:paraId="39022745" w14:textId="0BB04F8B" w:rsidR="00DB37ED" w:rsidRPr="005D272D" w:rsidRDefault="00DB37ED" w:rsidP="005D272D">
      <w:pPr>
        <w:pStyle w:val="NormalnyWeb"/>
        <w:numPr>
          <w:ilvl w:val="0"/>
          <w:numId w:val="45"/>
        </w:numPr>
        <w:shd w:val="clear" w:color="auto" w:fill="FFFFFF"/>
        <w:spacing w:before="0" w:beforeAutospacing="0" w:after="120" w:afterAutospacing="0" w:line="276" w:lineRule="auto"/>
        <w:ind w:left="284" w:hanging="284"/>
        <w:jc w:val="both"/>
        <w:rPr>
          <w:rFonts w:ascii="Verdana" w:hAnsi="Verdana" w:cs="TTE1771BD8t00"/>
          <w:sz w:val="20"/>
          <w:szCs w:val="20"/>
        </w:rPr>
      </w:pPr>
      <w:r w:rsidRPr="00D309AA">
        <w:rPr>
          <w:rStyle w:val="Odwoaniedokomentarza"/>
          <w:rFonts w:ascii="Verdana" w:hAnsi="Verdana"/>
          <w:sz w:val="20"/>
          <w:szCs w:val="20"/>
        </w:rPr>
        <w:t xml:space="preserve">W przypadku zmiany wynagrodzenia zgodnie z ust. 1-5 powyżej, Wykonawca zobowiązany jest do zmiany wynagrodzenia przysługującego podwykonawcy, z którym zawarł umowę, w zakresie odpowiadającym zmianom cen materiałów lub kosztów dotyczących zobowiązania podwykonawcy, </w:t>
      </w:r>
      <w:r w:rsidRPr="00D309AA">
        <w:rPr>
          <w:rFonts w:ascii="Verdana" w:hAnsi="Verdana" w:cs="Verdana"/>
          <w:sz w:val="20"/>
          <w:szCs w:val="20"/>
        </w:rPr>
        <w:t xml:space="preserve">jeżeli spełnione są warunki określone w art. 439 ust. 5 ustawy </w:t>
      </w:r>
      <w:proofErr w:type="spellStart"/>
      <w:r w:rsidRPr="00D309AA">
        <w:rPr>
          <w:rFonts w:ascii="Verdana" w:hAnsi="Verdana" w:cs="Verdana"/>
          <w:sz w:val="20"/>
          <w:szCs w:val="20"/>
        </w:rPr>
        <w:t>Pzp</w:t>
      </w:r>
      <w:proofErr w:type="spellEnd"/>
      <w:r w:rsidRPr="00D309AA">
        <w:rPr>
          <w:rFonts w:ascii="Verdana" w:hAnsi="Verdana" w:cs="Verdana"/>
          <w:sz w:val="20"/>
          <w:szCs w:val="20"/>
        </w:rPr>
        <w:t>.</w:t>
      </w:r>
      <w:r w:rsidRPr="00D309AA">
        <w:rPr>
          <w:rStyle w:val="Odwoaniedokomentarza"/>
          <w:rFonts w:ascii="Verdana" w:hAnsi="Verdana"/>
          <w:sz w:val="20"/>
          <w:szCs w:val="20"/>
        </w:rPr>
        <w:t xml:space="preserve"> </w:t>
      </w:r>
    </w:p>
    <w:p w14:paraId="0A71162F" w14:textId="703B964E" w:rsidR="00791722" w:rsidRPr="00D309AA" w:rsidRDefault="00791722" w:rsidP="00791722">
      <w:pPr>
        <w:pStyle w:val="NormalnyWeb"/>
        <w:numPr>
          <w:ilvl w:val="0"/>
          <w:numId w:val="45"/>
        </w:numPr>
        <w:shd w:val="clear" w:color="auto" w:fill="FFFFFF"/>
        <w:spacing w:before="0" w:beforeAutospacing="0" w:after="80" w:afterAutospacing="0" w:line="276" w:lineRule="auto"/>
        <w:ind w:left="284" w:hanging="284"/>
        <w:jc w:val="both"/>
        <w:rPr>
          <w:rFonts w:ascii="Verdana" w:hAnsi="Verdana"/>
          <w:sz w:val="20"/>
          <w:szCs w:val="20"/>
        </w:rPr>
      </w:pPr>
      <w:r w:rsidRPr="00D309AA">
        <w:rPr>
          <w:rFonts w:ascii="Verdana" w:hAnsi="Verdana"/>
          <w:sz w:val="20"/>
          <w:szCs w:val="20"/>
        </w:rPr>
        <w:t xml:space="preserve">Wynagrodzenie Wykonawcy określone w § 2 ust. </w:t>
      </w:r>
      <w:r w:rsidR="00D67B1A" w:rsidRPr="005D272D">
        <w:rPr>
          <w:rFonts w:ascii="Verdana" w:hAnsi="Verdana" w:cs="TTE1771BD8t00"/>
          <w:sz w:val="20"/>
          <w:szCs w:val="20"/>
        </w:rPr>
        <w:t xml:space="preserve">1 pkt. </w:t>
      </w:r>
      <w:proofErr w:type="gramStart"/>
      <w:r w:rsidR="00D67B1A" w:rsidRPr="005D272D">
        <w:rPr>
          <w:rFonts w:ascii="Verdana" w:hAnsi="Verdana" w:cs="TTE1771BD8t00"/>
          <w:sz w:val="20"/>
          <w:szCs w:val="20"/>
        </w:rPr>
        <w:t>1.1  i</w:t>
      </w:r>
      <w:proofErr w:type="gramEnd"/>
      <w:r w:rsidR="00D67B1A" w:rsidRPr="005D272D">
        <w:rPr>
          <w:rFonts w:ascii="Verdana" w:hAnsi="Verdana" w:cs="TTE1771BD8t00"/>
          <w:sz w:val="20"/>
          <w:szCs w:val="20"/>
        </w:rPr>
        <w:t xml:space="preserve"> </w:t>
      </w:r>
      <w:proofErr w:type="gramStart"/>
      <w:r w:rsidR="00D67B1A" w:rsidRPr="005D272D">
        <w:rPr>
          <w:rFonts w:ascii="Verdana" w:hAnsi="Verdana" w:cs="TTE1771BD8t00"/>
          <w:sz w:val="20"/>
          <w:szCs w:val="20"/>
        </w:rPr>
        <w:t xml:space="preserve">1.2 </w:t>
      </w:r>
      <w:r w:rsidRPr="00D309AA">
        <w:rPr>
          <w:rFonts w:ascii="Verdana" w:hAnsi="Verdana"/>
          <w:sz w:val="20"/>
          <w:szCs w:val="20"/>
        </w:rPr>
        <w:t xml:space="preserve"> ulegnie</w:t>
      </w:r>
      <w:proofErr w:type="gramEnd"/>
      <w:r w:rsidRPr="00D309AA">
        <w:rPr>
          <w:rFonts w:ascii="Verdana" w:hAnsi="Verdana"/>
          <w:sz w:val="20"/>
          <w:szCs w:val="20"/>
        </w:rPr>
        <w:t xml:space="preserve"> zmianie o poniesione przez Wykonawcę koszty:</w:t>
      </w:r>
    </w:p>
    <w:p w14:paraId="2F6CCAF0" w14:textId="77777777" w:rsidR="00791722" w:rsidRPr="00D309AA" w:rsidRDefault="00791722" w:rsidP="00791722">
      <w:pPr>
        <w:pStyle w:val="Akapitzlist"/>
        <w:numPr>
          <w:ilvl w:val="0"/>
          <w:numId w:val="44"/>
        </w:numPr>
        <w:shd w:val="clear" w:color="auto" w:fill="FFFFFF"/>
        <w:spacing w:after="80"/>
        <w:ind w:left="567" w:hanging="283"/>
        <w:contextualSpacing w:val="0"/>
        <w:jc w:val="both"/>
        <w:rPr>
          <w:rFonts w:ascii="Verdana" w:hAnsi="Verdana"/>
          <w:sz w:val="20"/>
          <w:szCs w:val="20"/>
        </w:rPr>
      </w:pPr>
      <w:r w:rsidRPr="00D309AA">
        <w:rPr>
          <w:rFonts w:ascii="Verdana" w:hAnsi="Verdana"/>
          <w:sz w:val="20"/>
          <w:szCs w:val="20"/>
        </w:rPr>
        <w:t>w przypadku zmiany stawki podatku od towarów i usług, wprowadzonej odpowiednim aktem prawnym – zmianie ulegnie wyłącznie kwota VAT w stopniu wynikającym z wprowadzonej zmiany, przy zachowaniu stałej ceny netto,</w:t>
      </w:r>
    </w:p>
    <w:p w14:paraId="7BB22610" w14:textId="143B31B0" w:rsidR="00791722" w:rsidRPr="00D309AA" w:rsidRDefault="00791722" w:rsidP="00791722">
      <w:pPr>
        <w:pStyle w:val="Akapitzlist"/>
        <w:numPr>
          <w:ilvl w:val="0"/>
          <w:numId w:val="44"/>
        </w:numPr>
        <w:shd w:val="clear" w:color="auto" w:fill="FFFFFF"/>
        <w:spacing w:after="80"/>
        <w:ind w:left="567" w:hanging="283"/>
        <w:jc w:val="both"/>
        <w:rPr>
          <w:rFonts w:ascii="Verdana" w:eastAsia="Verdana" w:hAnsi="Verdana" w:cs="Verdana"/>
          <w:sz w:val="20"/>
          <w:szCs w:val="20"/>
        </w:rPr>
      </w:pPr>
      <w:r w:rsidRPr="00D309AA">
        <w:rPr>
          <w:rFonts w:ascii="Verdana" w:hAnsi="Verdana"/>
          <w:sz w:val="20"/>
          <w:szCs w:val="20"/>
        </w:rPr>
        <w:t>w przypadku zmiany wysokości minimalnego wynagrodzenia za pracę albo wysokości minimalnej stawki godzinowej, ustalonych na podstawie ustawy z dnia 10 października 2002 r. o minimalnym wynagrodzeniu za pracę,</w:t>
      </w:r>
    </w:p>
    <w:p w14:paraId="7C6B1B96" w14:textId="77777777" w:rsidR="00791722" w:rsidRPr="00D309AA" w:rsidRDefault="00791722" w:rsidP="00791722">
      <w:pPr>
        <w:pStyle w:val="Akapitzlist"/>
        <w:numPr>
          <w:ilvl w:val="0"/>
          <w:numId w:val="44"/>
        </w:numPr>
        <w:shd w:val="clear" w:color="auto" w:fill="FFFFFF"/>
        <w:spacing w:after="80"/>
        <w:ind w:left="567" w:hanging="283"/>
        <w:jc w:val="both"/>
        <w:rPr>
          <w:rFonts w:ascii="Verdana" w:hAnsi="Verdana"/>
          <w:sz w:val="20"/>
          <w:szCs w:val="20"/>
        </w:rPr>
      </w:pPr>
      <w:r w:rsidRPr="00D309AA">
        <w:rPr>
          <w:rFonts w:ascii="Verdana" w:hAnsi="Verdana"/>
          <w:sz w:val="20"/>
          <w:szCs w:val="20"/>
        </w:rPr>
        <w:t>w przypadku zmiany zasad podlegania ubezpieczeniom społecznym lub ubezpieczeniu zdrowotnemu lub wysokości stawki składki na ubezpieczenia społeczne lub zdrowotne,</w:t>
      </w:r>
    </w:p>
    <w:p w14:paraId="340E395C" w14:textId="77777777" w:rsidR="00791722" w:rsidRPr="005D272D" w:rsidRDefault="00791722" w:rsidP="00791722">
      <w:pPr>
        <w:pStyle w:val="Akapitzlist"/>
        <w:numPr>
          <w:ilvl w:val="0"/>
          <w:numId w:val="44"/>
        </w:numPr>
        <w:shd w:val="clear" w:color="auto" w:fill="FFFFFF"/>
        <w:spacing w:after="80"/>
        <w:ind w:left="567" w:hanging="283"/>
        <w:jc w:val="both"/>
        <w:rPr>
          <w:rFonts w:ascii="Verdana" w:hAnsi="Verdana"/>
          <w:sz w:val="20"/>
          <w:szCs w:val="20"/>
        </w:rPr>
      </w:pPr>
      <w:r w:rsidRPr="00D309AA">
        <w:rPr>
          <w:rFonts w:ascii="Verdana" w:eastAsia="Verdana" w:hAnsi="Verdana" w:cs="Verdana"/>
          <w:sz w:val="20"/>
          <w:szCs w:val="20"/>
        </w:rPr>
        <w:t>w przypadku zmiany zasad gromadzenia i wysokości wpłat do pracowniczych planów kapitałowych, o których mowa w ustawie z dnia 4 października 2018 r. o pracowniczych planach kapitałowych</w:t>
      </w:r>
    </w:p>
    <w:p w14:paraId="20BB5F9B" w14:textId="77777777" w:rsidR="00791722" w:rsidRPr="00D309AA" w:rsidRDefault="00791722" w:rsidP="00791722">
      <w:pPr>
        <w:pStyle w:val="NormalnyWeb"/>
        <w:shd w:val="clear" w:color="auto" w:fill="FFFFFF"/>
        <w:spacing w:after="80" w:line="276" w:lineRule="auto"/>
        <w:ind w:left="284"/>
        <w:jc w:val="both"/>
        <w:rPr>
          <w:rFonts w:ascii="Verdana" w:eastAsia="Arial Unicode MS" w:hAnsi="Verdana" w:cs="Arial Unicode MS"/>
          <w:sz w:val="20"/>
          <w:szCs w:val="20"/>
          <w:lang w:val="pl"/>
        </w:rPr>
      </w:pPr>
      <w:r w:rsidRPr="00D309AA">
        <w:rPr>
          <w:rFonts w:ascii="Verdana" w:hAnsi="Verdana"/>
          <w:sz w:val="20"/>
          <w:szCs w:val="20"/>
        </w:rPr>
        <w:t xml:space="preserve">- z tym zastrzeżeniem, iż w przypadkach, o których mowa w pkt 1 – 4 powyżej wynagrodzenie Wykonawcy ulegnie zmianie o udowodnioną przez Wykonawcę wartość wzrostu ww. zmian, jeżeli zmiany te mają wpływ na koszt wykonania Umowy przez Wykonawcę. </w:t>
      </w:r>
    </w:p>
    <w:p w14:paraId="4F4F8756" w14:textId="3DEDEFB3" w:rsidR="00791722" w:rsidRPr="00D309AA" w:rsidRDefault="00791722" w:rsidP="00791722">
      <w:pPr>
        <w:pStyle w:val="NormalnyWeb"/>
        <w:numPr>
          <w:ilvl w:val="0"/>
          <w:numId w:val="45"/>
        </w:numPr>
        <w:shd w:val="clear" w:color="auto" w:fill="FFFFFF"/>
        <w:spacing w:before="120" w:beforeAutospacing="0" w:after="120" w:afterAutospacing="0" w:line="276" w:lineRule="auto"/>
        <w:ind w:left="284" w:hanging="284"/>
        <w:jc w:val="both"/>
        <w:rPr>
          <w:rFonts w:ascii="Verdana" w:hAnsi="Verdana"/>
          <w:sz w:val="20"/>
          <w:szCs w:val="20"/>
        </w:rPr>
      </w:pPr>
      <w:r w:rsidRPr="00D309AA">
        <w:rPr>
          <w:rFonts w:ascii="Verdana" w:hAnsi="Verdana"/>
          <w:sz w:val="20"/>
          <w:szCs w:val="20"/>
        </w:rPr>
        <w:t xml:space="preserve">Zmiana wysokości wynagrodzenia obowiązywać będzie od dnia wejścia w życie przepisów będących podstawą wprowadzenia zmian, o których mowa w ust. </w:t>
      </w:r>
      <w:r w:rsidR="00DB37ED" w:rsidRPr="008A2220">
        <w:rPr>
          <w:rFonts w:ascii="Verdana" w:hAnsi="Verdana"/>
          <w:sz w:val="20"/>
          <w:szCs w:val="20"/>
        </w:rPr>
        <w:t>8</w:t>
      </w:r>
      <w:r w:rsidRPr="00D309AA">
        <w:rPr>
          <w:rFonts w:ascii="Verdana" w:hAnsi="Verdana"/>
          <w:sz w:val="20"/>
          <w:szCs w:val="20"/>
        </w:rPr>
        <w:t>.</w:t>
      </w:r>
    </w:p>
    <w:p w14:paraId="3907D9C4" w14:textId="1D926E69" w:rsidR="00791722" w:rsidRPr="00D309AA" w:rsidRDefault="00791722" w:rsidP="00791722">
      <w:pPr>
        <w:pStyle w:val="NormalnyWeb"/>
        <w:numPr>
          <w:ilvl w:val="0"/>
          <w:numId w:val="45"/>
        </w:numPr>
        <w:shd w:val="clear" w:color="auto" w:fill="FFFFFF"/>
        <w:spacing w:before="0" w:beforeAutospacing="0" w:after="120" w:afterAutospacing="0" w:line="276" w:lineRule="auto"/>
        <w:ind w:left="284" w:hanging="284"/>
        <w:jc w:val="both"/>
        <w:rPr>
          <w:rFonts w:ascii="Verdana" w:hAnsi="Verdana"/>
          <w:sz w:val="20"/>
          <w:szCs w:val="20"/>
        </w:rPr>
      </w:pPr>
      <w:r w:rsidRPr="00D309AA">
        <w:rPr>
          <w:rFonts w:ascii="Verdana" w:hAnsi="Verdana"/>
          <w:sz w:val="20"/>
          <w:szCs w:val="20"/>
        </w:rPr>
        <w:t xml:space="preserve">W przypadku zmian określonych w ust. </w:t>
      </w:r>
      <w:r w:rsidR="00DB37ED" w:rsidRPr="00D309AA">
        <w:rPr>
          <w:rFonts w:ascii="Verdana" w:hAnsi="Verdana"/>
          <w:sz w:val="20"/>
          <w:szCs w:val="20"/>
        </w:rPr>
        <w:t xml:space="preserve">8 </w:t>
      </w:r>
      <w:r w:rsidRPr="00D309AA">
        <w:rPr>
          <w:rFonts w:ascii="Verdana" w:hAnsi="Verdana"/>
          <w:sz w:val="20"/>
          <w:szCs w:val="20"/>
        </w:rPr>
        <w:t xml:space="preserve">pkt </w:t>
      </w:r>
      <w:r w:rsidR="008A2220">
        <w:rPr>
          <w:rFonts w:ascii="Verdana" w:hAnsi="Verdana"/>
          <w:sz w:val="20"/>
          <w:szCs w:val="20"/>
        </w:rPr>
        <w:t>2</w:t>
      </w:r>
      <w:r w:rsidRPr="00D309AA">
        <w:rPr>
          <w:rFonts w:ascii="Verdana" w:hAnsi="Verdana"/>
          <w:sz w:val="20"/>
          <w:szCs w:val="20"/>
        </w:rPr>
        <w:t xml:space="preserve"> - 4 Wykonawca przedstawi Zamawiającemu wniosek o zmianę, w którym wykaże wpływ ww. okoliczności na koszt wykonania Umowy, przedstawiając w szczególności kalkulację kosztów dodatkowych wraz ze stosownymi dowodami potwierdzającymi wzrost kosztów realizacji Umowy. Dokumenty przedstawione przez Wykonawcę będą zawierały dane osobowe w zakresie, w jakim jest to niezbędne do wykazania prawidłowości dokonania kalkulacji kosztów i wiarygodności przedstawionych dowodów. Wykonawca winien wykazać ponad wszelką wątpliwość, że zaistniała zmiana ma bezpośredni wpływ na koszty wykonania zamówienia oraz określić stopień, w jakim wpłynie ona na wysokość wynagrodzenia. Jeżeli wniosek wraz z załączonymi do niego dokumentami nie będzie uzasadniał dokonania zmiany Zamawiający nie wyrazi zgody na wnioskowaną zmianę. </w:t>
      </w:r>
    </w:p>
    <w:p w14:paraId="7D3A00C7" w14:textId="757A63CB" w:rsidR="00791722" w:rsidRPr="00D309AA" w:rsidRDefault="00791722" w:rsidP="00791722">
      <w:pPr>
        <w:pStyle w:val="NormalnyWeb"/>
        <w:numPr>
          <w:ilvl w:val="0"/>
          <w:numId w:val="45"/>
        </w:numPr>
        <w:shd w:val="clear" w:color="auto" w:fill="FFFFFF"/>
        <w:tabs>
          <w:tab w:val="left" w:pos="426"/>
        </w:tabs>
        <w:spacing w:before="0" w:beforeAutospacing="0" w:after="120" w:afterAutospacing="0" w:line="276" w:lineRule="auto"/>
        <w:ind w:left="284" w:hanging="284"/>
        <w:jc w:val="both"/>
        <w:rPr>
          <w:rFonts w:ascii="Verdana" w:hAnsi="Verdana"/>
          <w:sz w:val="20"/>
          <w:szCs w:val="20"/>
        </w:rPr>
      </w:pPr>
      <w:r w:rsidRPr="00D309AA">
        <w:rPr>
          <w:rFonts w:ascii="Verdana" w:hAnsi="Verdana"/>
          <w:sz w:val="20"/>
          <w:szCs w:val="20"/>
        </w:rPr>
        <w:t xml:space="preserve">W wypadku zmiany, o której mowa w ust. </w:t>
      </w:r>
      <w:r w:rsidR="00DB37ED" w:rsidRPr="00D309AA">
        <w:rPr>
          <w:rFonts w:ascii="Verdana" w:hAnsi="Verdana"/>
          <w:sz w:val="20"/>
          <w:szCs w:val="20"/>
        </w:rPr>
        <w:t xml:space="preserve">8 </w:t>
      </w:r>
      <w:r w:rsidRPr="00D309AA">
        <w:rPr>
          <w:rFonts w:ascii="Verdana" w:hAnsi="Verdana"/>
          <w:sz w:val="20"/>
          <w:szCs w:val="20"/>
        </w:rPr>
        <w:t>pkt 1, wartość brutto nierozliczonej części wynagrodzenia zostanie wyliczona na podstawie nowych przepisów.</w:t>
      </w:r>
    </w:p>
    <w:p w14:paraId="353CC48F" w14:textId="7353571B" w:rsidR="00791722" w:rsidRPr="00D309AA" w:rsidRDefault="00791722" w:rsidP="00791722">
      <w:pPr>
        <w:pStyle w:val="NormalnyWeb"/>
        <w:numPr>
          <w:ilvl w:val="0"/>
          <w:numId w:val="45"/>
        </w:numPr>
        <w:shd w:val="clear" w:color="auto" w:fill="FFFFFF"/>
        <w:tabs>
          <w:tab w:val="left" w:pos="426"/>
        </w:tabs>
        <w:spacing w:before="0" w:beforeAutospacing="0" w:after="120" w:afterAutospacing="0" w:line="276" w:lineRule="auto"/>
        <w:ind w:left="284" w:hanging="284"/>
        <w:jc w:val="both"/>
        <w:rPr>
          <w:rFonts w:ascii="Verdana" w:hAnsi="Verdana"/>
          <w:sz w:val="20"/>
          <w:szCs w:val="20"/>
        </w:rPr>
      </w:pPr>
      <w:r w:rsidRPr="00D309AA">
        <w:rPr>
          <w:rFonts w:ascii="Verdana" w:hAnsi="Verdana"/>
          <w:sz w:val="20"/>
          <w:szCs w:val="20"/>
        </w:rPr>
        <w:t xml:space="preserve">W przypadku zmiany, o której mowa w ust. </w:t>
      </w:r>
      <w:r w:rsidR="00E22F2F" w:rsidRPr="005D272D">
        <w:rPr>
          <w:rFonts w:ascii="Verdana" w:hAnsi="Verdana"/>
          <w:sz w:val="20"/>
          <w:szCs w:val="20"/>
        </w:rPr>
        <w:t>8</w:t>
      </w:r>
      <w:r w:rsidR="00E22F2F" w:rsidRPr="00D309AA">
        <w:rPr>
          <w:rFonts w:ascii="Verdana" w:hAnsi="Verdana"/>
          <w:sz w:val="20"/>
          <w:szCs w:val="20"/>
        </w:rPr>
        <w:t xml:space="preserve"> </w:t>
      </w:r>
      <w:r w:rsidRPr="00D309AA">
        <w:rPr>
          <w:rFonts w:ascii="Verdana" w:hAnsi="Verdana"/>
          <w:sz w:val="20"/>
          <w:szCs w:val="20"/>
        </w:rPr>
        <w:t>pkt 2, wynagrodzenie Wykonawcy ulegnie zmianie o wartość wzrostu całkowitego kosztu Wykonawcy wynikającą ze zwiększenia wynagrodzeń albo wysokości minimalnej stawki godzinowej osób bezpośrednio wykonujących zamówienie do wysokości aktualnie obowiązującego minimalnego wynagrodzenia albo wysokości minimalnej stawki godzinowej, z uwzględnieniem wszystkich obciążeń publicznoprawnych od kwoty wzrostu minimalnego wynagrodzenia.</w:t>
      </w:r>
    </w:p>
    <w:p w14:paraId="774D7BEF" w14:textId="5F41AA75" w:rsidR="00791722" w:rsidRPr="00D309AA" w:rsidRDefault="00791722" w:rsidP="00791722">
      <w:pPr>
        <w:pStyle w:val="NormalnyWeb"/>
        <w:numPr>
          <w:ilvl w:val="0"/>
          <w:numId w:val="45"/>
        </w:numPr>
        <w:shd w:val="clear" w:color="auto" w:fill="FFFFFF"/>
        <w:tabs>
          <w:tab w:val="left" w:pos="426"/>
        </w:tabs>
        <w:spacing w:before="0" w:beforeAutospacing="0" w:after="120" w:afterAutospacing="0" w:line="276" w:lineRule="auto"/>
        <w:ind w:left="284" w:hanging="284"/>
        <w:jc w:val="both"/>
        <w:rPr>
          <w:rFonts w:ascii="Verdana" w:hAnsi="Verdana"/>
          <w:sz w:val="20"/>
          <w:szCs w:val="20"/>
        </w:rPr>
      </w:pPr>
      <w:r w:rsidRPr="00D309AA">
        <w:rPr>
          <w:rFonts w:ascii="Verdana" w:hAnsi="Verdana"/>
          <w:sz w:val="20"/>
          <w:szCs w:val="20"/>
        </w:rPr>
        <w:t xml:space="preserve">W przypadku zmiany, o której mowa w ust. </w:t>
      </w:r>
      <w:r w:rsidR="00E22F2F" w:rsidRPr="005D272D">
        <w:rPr>
          <w:rFonts w:ascii="Verdana" w:hAnsi="Verdana"/>
          <w:sz w:val="20"/>
          <w:szCs w:val="20"/>
        </w:rPr>
        <w:t>8</w:t>
      </w:r>
      <w:r w:rsidR="00E22F2F" w:rsidRPr="00D309AA">
        <w:rPr>
          <w:rFonts w:ascii="Verdana" w:hAnsi="Verdana"/>
          <w:sz w:val="20"/>
          <w:szCs w:val="20"/>
        </w:rPr>
        <w:t xml:space="preserve"> </w:t>
      </w:r>
      <w:r w:rsidRPr="00D309AA">
        <w:rPr>
          <w:rFonts w:ascii="Verdana" w:hAnsi="Verdana"/>
          <w:sz w:val="20"/>
          <w:szCs w:val="20"/>
        </w:rPr>
        <w:t>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29885CB" w14:textId="15A272BC" w:rsidR="00791722" w:rsidRDefault="00791722" w:rsidP="00791722">
      <w:pPr>
        <w:pStyle w:val="NormalnyWeb"/>
        <w:numPr>
          <w:ilvl w:val="0"/>
          <w:numId w:val="45"/>
        </w:numPr>
        <w:shd w:val="clear" w:color="auto" w:fill="FFFFFF"/>
        <w:tabs>
          <w:tab w:val="left" w:pos="426"/>
        </w:tabs>
        <w:spacing w:before="0" w:beforeAutospacing="0" w:after="120" w:afterAutospacing="0" w:line="276" w:lineRule="auto"/>
        <w:ind w:left="284" w:hanging="284"/>
        <w:jc w:val="both"/>
        <w:rPr>
          <w:rFonts w:ascii="Verdana" w:eastAsia="Verdana" w:hAnsi="Verdana" w:cs="Verdana"/>
          <w:sz w:val="20"/>
          <w:szCs w:val="20"/>
        </w:rPr>
      </w:pPr>
      <w:r w:rsidRPr="00D309AA">
        <w:rPr>
          <w:rFonts w:ascii="Verdana" w:eastAsia="Verdana" w:hAnsi="Verdana" w:cs="Verdana"/>
          <w:sz w:val="20"/>
          <w:szCs w:val="20"/>
        </w:rPr>
        <w:lastRenderedPageBreak/>
        <w:t xml:space="preserve">W przypadku zmiany, o której mowa w ust. </w:t>
      </w:r>
      <w:r w:rsidR="00E22F2F" w:rsidRPr="00D309AA">
        <w:rPr>
          <w:rFonts w:ascii="Verdana" w:eastAsia="Verdana" w:hAnsi="Verdana" w:cs="Verdana"/>
          <w:sz w:val="20"/>
          <w:szCs w:val="20"/>
        </w:rPr>
        <w:t xml:space="preserve">8 </w:t>
      </w:r>
      <w:r w:rsidRPr="00D309AA">
        <w:rPr>
          <w:rFonts w:ascii="Verdana" w:eastAsia="Verdana" w:hAnsi="Verdana" w:cs="Verdana"/>
          <w:sz w:val="20"/>
          <w:szCs w:val="20"/>
        </w:rPr>
        <w:t>pkt 4, wynagrodzenie Wykonawcy ulegnie zmianie o kwotę odpowiadającą zmianie kosztu Wykonawcy ponoszonego w związku z wpłatą do pracowniczych planów kapitałowych. Kwota odpowiadająca zmianie kosztu Wykonawcy będzie odnosić się wyłącznie do minimalnego, wymaganego przez przepisy prawa, poziomu wpłat do pracowniczych planów kapitałowych.</w:t>
      </w:r>
    </w:p>
    <w:p w14:paraId="14185FCE" w14:textId="13238EB3" w:rsidR="008A2220" w:rsidRPr="008A2220" w:rsidRDefault="008A2220" w:rsidP="008A2220">
      <w:pPr>
        <w:pStyle w:val="NormalnyWeb"/>
        <w:numPr>
          <w:ilvl w:val="0"/>
          <w:numId w:val="45"/>
        </w:numPr>
        <w:shd w:val="clear" w:color="auto" w:fill="FFFFFF"/>
        <w:tabs>
          <w:tab w:val="left" w:pos="426"/>
        </w:tabs>
        <w:spacing w:before="0" w:beforeAutospacing="0" w:after="120" w:afterAutospacing="0" w:line="276" w:lineRule="auto"/>
        <w:ind w:left="284" w:hanging="284"/>
        <w:jc w:val="both"/>
        <w:rPr>
          <w:rFonts w:ascii="Verdana" w:eastAsia="Verdana" w:hAnsi="Verdana" w:cs="Verdana"/>
          <w:sz w:val="20"/>
          <w:szCs w:val="20"/>
        </w:rPr>
      </w:pPr>
      <w:r w:rsidRPr="00621D75">
        <w:rPr>
          <w:rFonts w:ascii="Verdana" w:hAnsi="Verdana" w:cs="Verdana"/>
          <w:sz w:val="20"/>
          <w:szCs w:val="20"/>
        </w:rPr>
        <w:t>W przypadku umów zawartych pomiędzy Wykonawcą a Podwykonawcą lub Podwykonawcą</w:t>
      </w:r>
      <w:r>
        <w:rPr>
          <w:rFonts w:ascii="Verdana" w:hAnsi="Verdana" w:cs="Verdana"/>
          <w:sz w:val="20"/>
          <w:szCs w:val="20"/>
        </w:rPr>
        <w:t xml:space="preserve"> </w:t>
      </w:r>
      <w:r w:rsidRPr="00621D75">
        <w:rPr>
          <w:rFonts w:ascii="Verdana" w:hAnsi="Verdana" w:cs="Verdana"/>
          <w:sz w:val="20"/>
          <w:szCs w:val="20"/>
        </w:rPr>
        <w:t>a dalszymi Podwykonawcami, zawartymi na okres dłuższy niż 6 miesięcy, liczony wraz</w:t>
      </w:r>
      <w:r>
        <w:rPr>
          <w:rFonts w:ascii="Verdana" w:hAnsi="Verdana" w:cs="Verdana"/>
          <w:sz w:val="20"/>
          <w:szCs w:val="20"/>
        </w:rPr>
        <w:t xml:space="preserve"> </w:t>
      </w:r>
      <w:r w:rsidRPr="000D5385">
        <w:rPr>
          <w:rFonts w:ascii="Verdana" w:hAnsi="Verdana" w:cs="Verdana"/>
          <w:sz w:val="20"/>
          <w:szCs w:val="20"/>
        </w:rPr>
        <w:t>z wszystkimi aneksami zawartymi do Umowy, Wykonawca zobowiązuje się do waloryzacji</w:t>
      </w:r>
      <w:r>
        <w:rPr>
          <w:rFonts w:ascii="Verdana" w:hAnsi="Verdana" w:cs="Verdana"/>
          <w:sz w:val="20"/>
          <w:szCs w:val="20"/>
        </w:rPr>
        <w:t xml:space="preserve"> </w:t>
      </w:r>
      <w:r w:rsidRPr="000D5385">
        <w:rPr>
          <w:rFonts w:ascii="Verdana" w:hAnsi="Verdana" w:cs="Verdana"/>
          <w:sz w:val="20"/>
          <w:szCs w:val="20"/>
        </w:rPr>
        <w:t>wynagrodzenia przysługującego odpowiednio Podwykonawcy lub dalszemu Podwykonawcy na tych samych zasadach/ zasadach określonych w niniejszym ustępie.</w:t>
      </w:r>
    </w:p>
    <w:p w14:paraId="2E00E53A" w14:textId="77777777" w:rsidR="000D2336" w:rsidRPr="00D309AA" w:rsidRDefault="000D2336" w:rsidP="00AE18F2">
      <w:pPr>
        <w:spacing w:line="276" w:lineRule="auto"/>
        <w:jc w:val="center"/>
        <w:rPr>
          <w:rFonts w:ascii="Verdana" w:hAnsi="Verdana" w:cs="TTE1768698t00"/>
          <w:b/>
          <w:sz w:val="20"/>
          <w:szCs w:val="20"/>
        </w:rPr>
      </w:pPr>
    </w:p>
    <w:p w14:paraId="2255AFE0" w14:textId="32BA3E9D"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 3</w:t>
      </w:r>
    </w:p>
    <w:p w14:paraId="4C48F2AD" w14:textId="77777777" w:rsidR="00BF3229" w:rsidRPr="00D309AA" w:rsidRDefault="00BF3229" w:rsidP="00AE18F2">
      <w:pPr>
        <w:spacing w:line="276" w:lineRule="auto"/>
        <w:jc w:val="center"/>
        <w:rPr>
          <w:rFonts w:ascii="Verdana" w:hAnsi="Verdana" w:cs="TTE1768698t00"/>
          <w:b/>
          <w:sz w:val="20"/>
          <w:szCs w:val="20"/>
        </w:rPr>
      </w:pPr>
      <w:r w:rsidRPr="00D309AA">
        <w:rPr>
          <w:rFonts w:ascii="Verdana" w:hAnsi="Verdana" w:cs="TTE1768698t00"/>
          <w:b/>
          <w:sz w:val="20"/>
          <w:szCs w:val="20"/>
        </w:rPr>
        <w:t>(terminy realizacji Umowy)</w:t>
      </w:r>
    </w:p>
    <w:p w14:paraId="2592A992" w14:textId="08EC79A8" w:rsidR="00BF3229" w:rsidRPr="00D309AA" w:rsidRDefault="00BF3229" w:rsidP="00AE18F2">
      <w:pPr>
        <w:pStyle w:val="tekstost"/>
        <w:numPr>
          <w:ilvl w:val="0"/>
          <w:numId w:val="15"/>
        </w:numPr>
        <w:overflowPunct/>
        <w:autoSpaceDE/>
        <w:autoSpaceDN/>
        <w:adjustRightInd/>
        <w:spacing w:line="276" w:lineRule="auto"/>
        <w:textAlignment w:val="auto"/>
        <w:rPr>
          <w:rFonts w:ascii="Verdana" w:hAnsi="Verdana"/>
        </w:rPr>
      </w:pPr>
      <w:r w:rsidRPr="00D309AA">
        <w:rPr>
          <w:rFonts w:ascii="Verdana" w:hAnsi="Verdana"/>
        </w:rPr>
        <w:t xml:space="preserve">Wykonawca zobowiązuje się do wykonania </w:t>
      </w:r>
      <w:r w:rsidR="00D24C45" w:rsidRPr="00D309AA">
        <w:rPr>
          <w:rFonts w:ascii="Verdana" w:hAnsi="Verdana"/>
        </w:rPr>
        <w:t xml:space="preserve">dokumentacji projektowej będącej </w:t>
      </w:r>
      <w:r w:rsidRPr="00D309AA">
        <w:rPr>
          <w:rFonts w:ascii="Verdana" w:hAnsi="Verdana"/>
        </w:rPr>
        <w:t>przedmiot</w:t>
      </w:r>
      <w:r w:rsidR="00D24C45" w:rsidRPr="00D309AA">
        <w:rPr>
          <w:rFonts w:ascii="Verdana" w:hAnsi="Verdana"/>
        </w:rPr>
        <w:t>em</w:t>
      </w:r>
      <w:r w:rsidRPr="00D309AA">
        <w:rPr>
          <w:rFonts w:ascii="Verdana" w:hAnsi="Verdana"/>
        </w:rPr>
        <w:t xml:space="preserve"> Umowy zgodnie z Umową i powszechnie obowiązującymi w tym zakresie przepisami prawa (obowiązującymi na dzień przekazania przedmiotu poszczególnych Etapów Umowy Zamawiającemu) w terminie </w:t>
      </w:r>
      <w:r w:rsidR="00365B42" w:rsidRPr="00365B42">
        <w:rPr>
          <w:rFonts w:ascii="Verdana" w:hAnsi="Verdana"/>
          <w:b/>
        </w:rPr>
        <w:t>10</w:t>
      </w:r>
      <w:r w:rsidR="00742026" w:rsidRPr="00365B42">
        <w:rPr>
          <w:rFonts w:ascii="Verdana" w:hAnsi="Verdana"/>
          <w:b/>
        </w:rPr>
        <w:t xml:space="preserve"> </w:t>
      </w:r>
      <w:r w:rsidRPr="00365B42">
        <w:rPr>
          <w:rFonts w:ascii="Verdana" w:hAnsi="Verdana"/>
          <w:b/>
        </w:rPr>
        <w:t xml:space="preserve">miesięcy </w:t>
      </w:r>
      <w:r w:rsidRPr="00D309AA">
        <w:rPr>
          <w:rFonts w:ascii="Verdana" w:hAnsi="Verdana"/>
        </w:rPr>
        <w:t>od</w:t>
      </w:r>
      <w:r w:rsidR="00D24C45" w:rsidRPr="00D309AA">
        <w:rPr>
          <w:rFonts w:ascii="Verdana" w:hAnsi="Verdana"/>
        </w:rPr>
        <w:t xml:space="preserve"> </w:t>
      </w:r>
      <w:r w:rsidRPr="00D309AA">
        <w:rPr>
          <w:rFonts w:ascii="Verdana" w:hAnsi="Verdana"/>
        </w:rPr>
        <w:t xml:space="preserve">dnia zawarcia Umowy </w:t>
      </w:r>
      <w:r w:rsidR="00D24C45" w:rsidRPr="00D309AA">
        <w:rPr>
          <w:rFonts w:ascii="Verdana" w:hAnsi="Verdana"/>
        </w:rPr>
        <w:br/>
      </w:r>
      <w:r w:rsidRPr="00D309AA">
        <w:rPr>
          <w:rFonts w:ascii="Verdana" w:hAnsi="Verdana"/>
        </w:rPr>
        <w:t>z zachowaniem poszczególnych Etapów Umowy oraz terminów pośrednich ich wykonania określonych w Załączniku nr 1 do Umowy.</w:t>
      </w:r>
    </w:p>
    <w:p w14:paraId="06800DE6" w14:textId="3F9B7815" w:rsidR="00BF3229" w:rsidRPr="00D309AA" w:rsidRDefault="00BF3229" w:rsidP="00AE18F2">
      <w:pPr>
        <w:pStyle w:val="tekstost"/>
        <w:numPr>
          <w:ilvl w:val="0"/>
          <w:numId w:val="15"/>
        </w:numPr>
        <w:overflowPunct/>
        <w:autoSpaceDE/>
        <w:autoSpaceDN/>
        <w:adjustRightInd/>
        <w:spacing w:line="276" w:lineRule="auto"/>
        <w:textAlignment w:val="auto"/>
        <w:rPr>
          <w:rFonts w:ascii="Verdana" w:hAnsi="Verdana"/>
        </w:rPr>
      </w:pPr>
      <w:r w:rsidRPr="00D309AA">
        <w:rPr>
          <w:rFonts w:ascii="Verdana" w:hAnsi="Verdana"/>
        </w:rPr>
        <w:t xml:space="preserve">Wykonawca zobowiązuje się do przekazania Zamawiającemu </w:t>
      </w:r>
      <w:r w:rsidR="00E63DF8" w:rsidRPr="00D309AA">
        <w:rPr>
          <w:rFonts w:ascii="Verdana" w:hAnsi="Verdana"/>
        </w:rPr>
        <w:t xml:space="preserve">dokumentacji składającej się na </w:t>
      </w:r>
      <w:proofErr w:type="gramStart"/>
      <w:r w:rsidR="00E63DF8" w:rsidRPr="00D309AA">
        <w:rPr>
          <w:rFonts w:ascii="Verdana" w:hAnsi="Verdana"/>
        </w:rPr>
        <w:t xml:space="preserve">dany </w:t>
      </w:r>
      <w:r w:rsidRPr="00D309AA">
        <w:rPr>
          <w:rFonts w:ascii="Verdana" w:hAnsi="Verdana"/>
        </w:rPr>
        <w:t xml:space="preserve"> Etap</w:t>
      </w:r>
      <w:proofErr w:type="gramEnd"/>
      <w:r w:rsidRPr="00D309AA">
        <w:rPr>
          <w:rFonts w:ascii="Verdana" w:hAnsi="Verdana"/>
        </w:rPr>
        <w:t xml:space="preserve"> Umowy w </w:t>
      </w:r>
      <w:r w:rsidR="00253261" w:rsidRPr="00D309AA">
        <w:rPr>
          <w:rFonts w:ascii="Verdana" w:hAnsi="Verdana"/>
        </w:rPr>
        <w:t>ilości egzemplarzy określonej w </w:t>
      </w:r>
      <w:r w:rsidRPr="00D309AA">
        <w:rPr>
          <w:rFonts w:ascii="Verdana" w:hAnsi="Verdana"/>
        </w:rPr>
        <w:t>Załączniku nr 1 do Umowy.</w:t>
      </w:r>
    </w:p>
    <w:p w14:paraId="79A1EB72" w14:textId="77777777" w:rsidR="00BF3229" w:rsidRPr="009813D8" w:rsidRDefault="00BF3229" w:rsidP="00AE18F2">
      <w:pPr>
        <w:pStyle w:val="tekstost"/>
        <w:numPr>
          <w:ilvl w:val="0"/>
          <w:numId w:val="15"/>
        </w:numPr>
        <w:overflowPunct/>
        <w:autoSpaceDE/>
        <w:autoSpaceDN/>
        <w:adjustRightInd/>
        <w:spacing w:line="276" w:lineRule="auto"/>
        <w:ind w:left="714" w:hanging="357"/>
        <w:textAlignment w:val="auto"/>
        <w:rPr>
          <w:rFonts w:ascii="Verdana" w:hAnsi="Verdana"/>
        </w:rPr>
      </w:pPr>
      <w:r w:rsidRPr="00D309AA">
        <w:rPr>
          <w:rFonts w:ascii="Verdana" w:hAnsi="Verdana"/>
        </w:rPr>
        <w:t xml:space="preserve">Wykonawca zobowiązuje się do wykonywania Nadzoru Autorskiego od dnia podpisania umowy z wykonawcą robót </w:t>
      </w:r>
      <w:r w:rsidRPr="00D309AA">
        <w:rPr>
          <w:rFonts w:ascii="Verdana" w:hAnsi="Verdana"/>
          <w:lang w:eastAsia="en-US"/>
        </w:rPr>
        <w:t xml:space="preserve">budowlanych realizowanych na podstawie przedmiotu Umowy do dnia upływu okresu rękojmi za wady dla robót budowlanych realizowanych w oparciu </w:t>
      </w:r>
      <w:r w:rsidRPr="009813D8">
        <w:rPr>
          <w:rFonts w:ascii="Verdana" w:hAnsi="Verdana"/>
          <w:lang w:eastAsia="en-US"/>
        </w:rPr>
        <w:t>o przedmiot Umowy.</w:t>
      </w:r>
    </w:p>
    <w:p w14:paraId="499AD3B3" w14:textId="1B75F856" w:rsidR="004B25AC" w:rsidRPr="009813D8" w:rsidRDefault="00BF3229" w:rsidP="004B25AC">
      <w:pPr>
        <w:pStyle w:val="tekstost"/>
        <w:numPr>
          <w:ilvl w:val="0"/>
          <w:numId w:val="15"/>
        </w:numPr>
        <w:overflowPunct/>
        <w:autoSpaceDE/>
        <w:autoSpaceDN/>
        <w:adjustRightInd/>
        <w:spacing w:line="276" w:lineRule="auto"/>
        <w:ind w:left="714" w:hanging="357"/>
        <w:textAlignment w:val="auto"/>
        <w:rPr>
          <w:rFonts w:ascii="Verdana" w:hAnsi="Verdana"/>
        </w:rPr>
      </w:pPr>
      <w:r w:rsidRPr="009813D8">
        <w:rPr>
          <w:rFonts w:ascii="Verdana" w:hAnsi="Verdana"/>
        </w:rPr>
        <w:t xml:space="preserve">Szacuje się, iż okres trwania robót budowlanych będzie </w:t>
      </w:r>
      <w:r w:rsidR="00CA5891" w:rsidRPr="009813D8">
        <w:rPr>
          <w:rFonts w:ascii="Verdana" w:hAnsi="Verdana"/>
        </w:rPr>
        <w:t xml:space="preserve">wynosić </w:t>
      </w:r>
      <w:r w:rsidR="00AB656F" w:rsidRPr="009813D8">
        <w:rPr>
          <w:rFonts w:ascii="Verdana" w:hAnsi="Verdana"/>
        </w:rPr>
        <w:t>4</w:t>
      </w:r>
      <w:r w:rsidRPr="009813D8">
        <w:rPr>
          <w:rFonts w:ascii="Verdana" w:hAnsi="Verdana"/>
        </w:rPr>
        <w:t xml:space="preserve"> miesi</w:t>
      </w:r>
      <w:r w:rsidR="00AB656F" w:rsidRPr="009813D8">
        <w:rPr>
          <w:rFonts w:ascii="Verdana" w:hAnsi="Verdana"/>
        </w:rPr>
        <w:t>ą</w:t>
      </w:r>
      <w:r w:rsidRPr="009813D8">
        <w:rPr>
          <w:rFonts w:ascii="Verdana" w:hAnsi="Verdana"/>
        </w:rPr>
        <w:t>c</w:t>
      </w:r>
      <w:r w:rsidR="00AB656F" w:rsidRPr="009813D8">
        <w:rPr>
          <w:rFonts w:ascii="Verdana" w:hAnsi="Verdana"/>
        </w:rPr>
        <w:t>e.</w:t>
      </w:r>
      <w:r w:rsidR="008832BD" w:rsidRPr="009813D8">
        <w:rPr>
          <w:rFonts w:ascii="Verdana" w:hAnsi="Verdana"/>
        </w:rPr>
        <w:t xml:space="preserve"> </w:t>
      </w:r>
    </w:p>
    <w:p w14:paraId="0B63D45C" w14:textId="2EA53F33" w:rsidR="00080F45" w:rsidRPr="009813D8" w:rsidRDefault="00BF3229" w:rsidP="00080F45">
      <w:pPr>
        <w:numPr>
          <w:ilvl w:val="0"/>
          <w:numId w:val="15"/>
        </w:numPr>
        <w:spacing w:line="276" w:lineRule="auto"/>
        <w:jc w:val="both"/>
        <w:rPr>
          <w:rFonts w:ascii="Verdana" w:hAnsi="Verdana"/>
          <w:sz w:val="20"/>
          <w:szCs w:val="20"/>
        </w:rPr>
      </w:pPr>
      <w:r w:rsidRPr="009813D8">
        <w:rPr>
          <w:rFonts w:ascii="Verdana" w:hAnsi="Verdana"/>
          <w:sz w:val="20"/>
          <w:szCs w:val="20"/>
        </w:rPr>
        <w:t>Szacuje się, iż termin wykonania Umowy wyniesie</w:t>
      </w:r>
      <w:r w:rsidR="0006526F" w:rsidRPr="009813D8">
        <w:rPr>
          <w:rFonts w:ascii="Verdana" w:hAnsi="Verdana"/>
          <w:sz w:val="20"/>
          <w:szCs w:val="20"/>
        </w:rPr>
        <w:t xml:space="preserve"> </w:t>
      </w:r>
      <w:r w:rsidR="00663E91" w:rsidRPr="009813D8">
        <w:rPr>
          <w:rFonts w:ascii="Verdana" w:hAnsi="Verdana"/>
          <w:b/>
          <w:sz w:val="20"/>
          <w:szCs w:val="20"/>
        </w:rPr>
        <w:t xml:space="preserve">34 </w:t>
      </w:r>
      <w:r w:rsidR="000C51B8" w:rsidRPr="009813D8">
        <w:rPr>
          <w:rFonts w:ascii="Verdana" w:hAnsi="Verdana"/>
          <w:b/>
          <w:sz w:val="20"/>
          <w:szCs w:val="20"/>
        </w:rPr>
        <w:t>miesi</w:t>
      </w:r>
      <w:r w:rsidR="00663E91" w:rsidRPr="009813D8">
        <w:rPr>
          <w:rFonts w:ascii="Verdana" w:hAnsi="Verdana"/>
          <w:b/>
          <w:sz w:val="20"/>
          <w:szCs w:val="20"/>
        </w:rPr>
        <w:t>ące</w:t>
      </w:r>
      <w:r w:rsidR="004077B4" w:rsidRPr="009813D8">
        <w:rPr>
          <w:rFonts w:ascii="Verdana" w:hAnsi="Verdana"/>
          <w:sz w:val="20"/>
          <w:szCs w:val="20"/>
        </w:rPr>
        <w:t>.</w:t>
      </w:r>
    </w:p>
    <w:p w14:paraId="53B864A6" w14:textId="0D79EB70" w:rsidR="00BF3229" w:rsidRPr="009813D8" w:rsidRDefault="00FF1EDD" w:rsidP="00080F45">
      <w:pPr>
        <w:spacing w:line="276" w:lineRule="auto"/>
        <w:ind w:firstLine="708"/>
        <w:jc w:val="both"/>
        <w:rPr>
          <w:rFonts w:ascii="Verdana" w:hAnsi="Verdana"/>
          <w:sz w:val="20"/>
          <w:szCs w:val="20"/>
        </w:rPr>
      </w:pPr>
      <w:r w:rsidRPr="009813D8">
        <w:rPr>
          <w:rFonts w:ascii="Verdana" w:hAnsi="Verdana"/>
          <w:sz w:val="20"/>
          <w:szCs w:val="20"/>
        </w:rPr>
        <w:t>W okresie tym</w:t>
      </w:r>
      <w:r w:rsidR="00BF3229" w:rsidRPr="009813D8">
        <w:rPr>
          <w:rFonts w:ascii="Verdana" w:hAnsi="Verdana"/>
          <w:sz w:val="20"/>
          <w:szCs w:val="20"/>
        </w:rPr>
        <w:t xml:space="preserve"> </w:t>
      </w:r>
      <w:r w:rsidRPr="009813D8">
        <w:rPr>
          <w:rFonts w:ascii="Verdana" w:hAnsi="Verdana"/>
          <w:sz w:val="20"/>
          <w:szCs w:val="20"/>
        </w:rPr>
        <w:t>zawiera się</w:t>
      </w:r>
      <w:r w:rsidR="00BF3229" w:rsidRPr="009813D8">
        <w:rPr>
          <w:rFonts w:ascii="Verdana" w:hAnsi="Verdana"/>
          <w:sz w:val="20"/>
          <w:szCs w:val="20"/>
        </w:rPr>
        <w:t>:</w:t>
      </w:r>
    </w:p>
    <w:p w14:paraId="63FA2059" w14:textId="2B8F2A4D" w:rsidR="00BF3229" w:rsidRPr="009813D8" w:rsidRDefault="00365B42" w:rsidP="00AE18F2">
      <w:pPr>
        <w:numPr>
          <w:ilvl w:val="1"/>
          <w:numId w:val="15"/>
        </w:numPr>
        <w:tabs>
          <w:tab w:val="clear" w:pos="1440"/>
          <w:tab w:val="num" w:pos="1080"/>
        </w:tabs>
        <w:spacing w:line="276" w:lineRule="auto"/>
        <w:ind w:left="1080"/>
        <w:jc w:val="both"/>
        <w:rPr>
          <w:rFonts w:ascii="Verdana" w:hAnsi="Verdana"/>
          <w:bCs/>
          <w:sz w:val="20"/>
          <w:szCs w:val="20"/>
        </w:rPr>
      </w:pPr>
      <w:r w:rsidRPr="009813D8">
        <w:rPr>
          <w:rFonts w:ascii="Verdana" w:hAnsi="Verdana"/>
          <w:bCs/>
          <w:sz w:val="20"/>
          <w:szCs w:val="20"/>
        </w:rPr>
        <w:t>10</w:t>
      </w:r>
      <w:r w:rsidR="00B22C6B" w:rsidRPr="009813D8">
        <w:rPr>
          <w:rFonts w:ascii="Verdana" w:hAnsi="Verdana"/>
          <w:bCs/>
          <w:sz w:val="20"/>
          <w:szCs w:val="20"/>
        </w:rPr>
        <w:t xml:space="preserve"> miesi</w:t>
      </w:r>
      <w:r w:rsidR="00FE2B96" w:rsidRPr="009813D8">
        <w:rPr>
          <w:rFonts w:ascii="Verdana" w:hAnsi="Verdana"/>
          <w:bCs/>
          <w:sz w:val="20"/>
          <w:szCs w:val="20"/>
        </w:rPr>
        <w:t>ę</w:t>
      </w:r>
      <w:r w:rsidR="00B22C6B" w:rsidRPr="009813D8">
        <w:rPr>
          <w:rFonts w:ascii="Verdana" w:hAnsi="Verdana"/>
          <w:bCs/>
          <w:sz w:val="20"/>
          <w:szCs w:val="20"/>
        </w:rPr>
        <w:t>c</w:t>
      </w:r>
      <w:r w:rsidR="00FE2B96" w:rsidRPr="009813D8">
        <w:rPr>
          <w:rFonts w:ascii="Verdana" w:hAnsi="Verdana"/>
          <w:bCs/>
          <w:sz w:val="20"/>
          <w:szCs w:val="20"/>
        </w:rPr>
        <w:t>y</w:t>
      </w:r>
      <w:r w:rsidR="00BF3229" w:rsidRPr="009813D8">
        <w:rPr>
          <w:rFonts w:ascii="Verdana" w:hAnsi="Verdana"/>
          <w:bCs/>
          <w:sz w:val="20"/>
          <w:szCs w:val="20"/>
        </w:rPr>
        <w:t>, określone w ust. 1;</w:t>
      </w:r>
    </w:p>
    <w:p w14:paraId="0DB7F3B1" w14:textId="61DDF85C" w:rsidR="005E15A0" w:rsidRPr="009813D8" w:rsidRDefault="00365B42" w:rsidP="005E15A0">
      <w:pPr>
        <w:numPr>
          <w:ilvl w:val="1"/>
          <w:numId w:val="15"/>
        </w:numPr>
        <w:tabs>
          <w:tab w:val="clear" w:pos="1440"/>
          <w:tab w:val="num" w:pos="1080"/>
        </w:tabs>
        <w:spacing w:line="276" w:lineRule="auto"/>
        <w:ind w:left="1080"/>
        <w:jc w:val="both"/>
        <w:rPr>
          <w:rFonts w:ascii="Verdana" w:hAnsi="Verdana"/>
          <w:sz w:val="20"/>
          <w:szCs w:val="20"/>
        </w:rPr>
      </w:pPr>
      <w:r w:rsidRPr="009813D8">
        <w:rPr>
          <w:rFonts w:ascii="Verdana" w:hAnsi="Verdana"/>
          <w:bCs/>
          <w:sz w:val="20"/>
          <w:szCs w:val="20"/>
        </w:rPr>
        <w:t>24</w:t>
      </w:r>
      <w:r w:rsidR="0006526F" w:rsidRPr="009813D8">
        <w:rPr>
          <w:rFonts w:ascii="Verdana" w:hAnsi="Verdana"/>
          <w:bCs/>
          <w:sz w:val="20"/>
          <w:szCs w:val="20"/>
        </w:rPr>
        <w:t xml:space="preserve"> </w:t>
      </w:r>
      <w:r w:rsidR="001767AF" w:rsidRPr="009813D8">
        <w:rPr>
          <w:rFonts w:ascii="Verdana" w:hAnsi="Verdana"/>
          <w:bCs/>
          <w:sz w:val="20"/>
          <w:szCs w:val="20"/>
        </w:rPr>
        <w:t>miesi</w:t>
      </w:r>
      <w:r w:rsidRPr="009813D8">
        <w:rPr>
          <w:rFonts w:ascii="Verdana" w:hAnsi="Verdana"/>
          <w:bCs/>
          <w:sz w:val="20"/>
          <w:szCs w:val="20"/>
        </w:rPr>
        <w:t>ące</w:t>
      </w:r>
      <w:r w:rsidR="001767AF" w:rsidRPr="009813D8">
        <w:rPr>
          <w:rFonts w:ascii="Verdana" w:hAnsi="Verdana"/>
          <w:bCs/>
          <w:sz w:val="20"/>
          <w:szCs w:val="20"/>
        </w:rPr>
        <w:t xml:space="preserve"> </w:t>
      </w:r>
      <w:r w:rsidR="00C0758B" w:rsidRPr="009813D8">
        <w:rPr>
          <w:rFonts w:ascii="Verdana" w:hAnsi="Verdana"/>
          <w:bCs/>
          <w:sz w:val="20"/>
          <w:szCs w:val="20"/>
        </w:rPr>
        <w:t xml:space="preserve">okresu </w:t>
      </w:r>
      <w:r w:rsidR="008A0871" w:rsidRPr="009813D8">
        <w:rPr>
          <w:rFonts w:ascii="Verdana" w:hAnsi="Verdana"/>
          <w:bCs/>
          <w:sz w:val="20"/>
          <w:szCs w:val="20"/>
        </w:rPr>
        <w:t xml:space="preserve">gwarancji </w:t>
      </w:r>
      <w:r w:rsidR="00C0758B" w:rsidRPr="009813D8">
        <w:rPr>
          <w:rFonts w:ascii="Verdana" w:hAnsi="Verdana"/>
          <w:bCs/>
          <w:sz w:val="20"/>
          <w:szCs w:val="20"/>
        </w:rPr>
        <w:t>liczoneg</w:t>
      </w:r>
      <w:r w:rsidR="005E15A0" w:rsidRPr="009813D8">
        <w:rPr>
          <w:rFonts w:ascii="Verdana" w:hAnsi="Verdana"/>
          <w:bCs/>
          <w:sz w:val="20"/>
          <w:szCs w:val="20"/>
        </w:rPr>
        <w:t>o od wykonania przedmiotu Umowy, do którego wlicza się</w:t>
      </w:r>
      <w:r w:rsidR="005E15A0" w:rsidRPr="009813D8">
        <w:rPr>
          <w:rFonts w:ascii="Verdana" w:hAnsi="Verdana"/>
          <w:sz w:val="20"/>
          <w:szCs w:val="20"/>
        </w:rPr>
        <w:t xml:space="preserve"> okresy wyszczególnione w ust. 5 lit. c i d</w:t>
      </w:r>
    </w:p>
    <w:p w14:paraId="650C7C5B" w14:textId="1CA33493" w:rsidR="005E15A0" w:rsidRPr="009813D8" w:rsidRDefault="00663E91" w:rsidP="005E15A0">
      <w:pPr>
        <w:numPr>
          <w:ilvl w:val="1"/>
          <w:numId w:val="15"/>
        </w:numPr>
        <w:tabs>
          <w:tab w:val="clear" w:pos="1440"/>
          <w:tab w:val="num" w:pos="1080"/>
        </w:tabs>
        <w:spacing w:line="276" w:lineRule="auto"/>
        <w:ind w:left="1080"/>
        <w:jc w:val="both"/>
        <w:rPr>
          <w:rFonts w:ascii="Verdana" w:hAnsi="Verdana"/>
          <w:sz w:val="20"/>
          <w:szCs w:val="20"/>
        </w:rPr>
      </w:pPr>
      <w:r w:rsidRPr="009813D8">
        <w:rPr>
          <w:rFonts w:ascii="Verdana" w:hAnsi="Verdana"/>
          <w:sz w:val="20"/>
          <w:szCs w:val="20"/>
        </w:rPr>
        <w:t>S</w:t>
      </w:r>
      <w:r w:rsidR="005E15A0" w:rsidRPr="009813D8">
        <w:rPr>
          <w:rFonts w:ascii="Verdana" w:hAnsi="Verdana"/>
          <w:sz w:val="20"/>
          <w:szCs w:val="20"/>
        </w:rPr>
        <w:t>zacowane</w:t>
      </w:r>
      <w:r w:rsidRPr="009813D8">
        <w:rPr>
          <w:rFonts w:ascii="Verdana" w:hAnsi="Verdana"/>
          <w:sz w:val="20"/>
          <w:szCs w:val="20"/>
        </w:rPr>
        <w:t xml:space="preserve"> 3</w:t>
      </w:r>
      <w:r w:rsidR="005E15A0" w:rsidRPr="009813D8">
        <w:rPr>
          <w:rFonts w:ascii="Verdana" w:hAnsi="Verdana"/>
          <w:sz w:val="20"/>
          <w:szCs w:val="20"/>
        </w:rPr>
        <w:t xml:space="preserve"> miesi</w:t>
      </w:r>
      <w:r w:rsidRPr="009813D8">
        <w:rPr>
          <w:rFonts w:ascii="Verdana" w:hAnsi="Verdana"/>
          <w:sz w:val="20"/>
          <w:szCs w:val="20"/>
        </w:rPr>
        <w:t>ące</w:t>
      </w:r>
      <w:r w:rsidR="005E15A0" w:rsidRPr="009813D8">
        <w:rPr>
          <w:rFonts w:ascii="Verdana" w:hAnsi="Verdana"/>
          <w:sz w:val="20"/>
          <w:szCs w:val="20"/>
        </w:rPr>
        <w:t xml:space="preserve"> dla realizacji obowiązków wynikających z procedury przetargowej na wyłonienie wykonawcy robót budowlanych;</w:t>
      </w:r>
    </w:p>
    <w:p w14:paraId="55738FEB" w14:textId="632DA104" w:rsidR="00BE18AE" w:rsidRPr="009813D8" w:rsidRDefault="00BE18AE" w:rsidP="00BE18AE">
      <w:pPr>
        <w:pStyle w:val="tekstost"/>
        <w:overflowPunct/>
        <w:autoSpaceDE/>
        <w:autoSpaceDN/>
        <w:adjustRightInd/>
        <w:spacing w:line="276" w:lineRule="auto"/>
        <w:textAlignment w:val="auto"/>
        <w:rPr>
          <w:rFonts w:ascii="Verdana" w:hAnsi="Verdana"/>
        </w:rPr>
      </w:pPr>
      <w:r w:rsidRPr="009813D8">
        <w:rPr>
          <w:rFonts w:ascii="Verdana" w:hAnsi="Verdana"/>
        </w:rPr>
        <w:t xml:space="preserve">          d.  </w:t>
      </w:r>
      <w:r w:rsidR="00FE2B96" w:rsidRPr="009813D8">
        <w:rPr>
          <w:rFonts w:ascii="Verdana" w:hAnsi="Verdana"/>
        </w:rPr>
        <w:t>4</w:t>
      </w:r>
      <w:r w:rsidRPr="009813D8">
        <w:rPr>
          <w:rFonts w:ascii="Verdana" w:hAnsi="Verdana"/>
        </w:rPr>
        <w:t xml:space="preserve"> </w:t>
      </w:r>
      <w:proofErr w:type="gramStart"/>
      <w:r w:rsidRPr="009813D8">
        <w:rPr>
          <w:rFonts w:ascii="Verdana" w:hAnsi="Verdana"/>
        </w:rPr>
        <w:t>miesi</w:t>
      </w:r>
      <w:r w:rsidR="00FE2B96" w:rsidRPr="009813D8">
        <w:rPr>
          <w:rFonts w:ascii="Verdana" w:hAnsi="Verdana"/>
        </w:rPr>
        <w:t>ą</w:t>
      </w:r>
      <w:r w:rsidRPr="009813D8">
        <w:rPr>
          <w:rFonts w:ascii="Verdana" w:hAnsi="Verdana"/>
        </w:rPr>
        <w:t>c</w:t>
      </w:r>
      <w:r w:rsidR="00FE2B96" w:rsidRPr="009813D8">
        <w:rPr>
          <w:rFonts w:ascii="Verdana" w:hAnsi="Verdana"/>
        </w:rPr>
        <w:t>e</w:t>
      </w:r>
      <w:r w:rsidRPr="009813D8">
        <w:rPr>
          <w:rFonts w:ascii="Verdana" w:hAnsi="Verdana"/>
        </w:rPr>
        <w:t xml:space="preserve"> </w:t>
      </w:r>
      <w:r w:rsidRPr="009813D8">
        <w:rPr>
          <w:rFonts w:ascii="Verdana" w:hAnsi="Verdana"/>
          <w:lang w:eastAsia="en-US"/>
        </w:rPr>
        <w:t xml:space="preserve"> </w:t>
      </w:r>
      <w:r w:rsidRPr="009813D8">
        <w:rPr>
          <w:rFonts w:ascii="Verdana" w:hAnsi="Verdana"/>
        </w:rPr>
        <w:t>określone</w:t>
      </w:r>
      <w:proofErr w:type="gramEnd"/>
      <w:r w:rsidRPr="009813D8">
        <w:rPr>
          <w:rFonts w:ascii="Verdana" w:hAnsi="Verdana"/>
        </w:rPr>
        <w:t xml:space="preserve"> w ust. 4;</w:t>
      </w:r>
    </w:p>
    <w:p w14:paraId="74F72C91" w14:textId="77777777" w:rsidR="00BF3229" w:rsidRPr="00D309AA" w:rsidRDefault="00BF3229" w:rsidP="00AE18F2">
      <w:pPr>
        <w:pStyle w:val="tekstost"/>
        <w:numPr>
          <w:ilvl w:val="0"/>
          <w:numId w:val="15"/>
        </w:numPr>
        <w:overflowPunct/>
        <w:autoSpaceDE/>
        <w:autoSpaceDN/>
        <w:adjustRightInd/>
        <w:spacing w:line="276" w:lineRule="auto"/>
        <w:ind w:left="714" w:hanging="357"/>
        <w:textAlignment w:val="auto"/>
        <w:rPr>
          <w:rFonts w:ascii="Verdana" w:hAnsi="Verdana"/>
        </w:rPr>
      </w:pPr>
      <w:r w:rsidRPr="00D309AA">
        <w:rPr>
          <w:rFonts w:ascii="Verdana" w:hAnsi="Verdana"/>
        </w:rPr>
        <w:t xml:space="preserve">Termin </w:t>
      </w:r>
      <w:r w:rsidR="00C0758B" w:rsidRPr="00D309AA">
        <w:rPr>
          <w:rFonts w:ascii="Verdana" w:hAnsi="Verdana"/>
        </w:rPr>
        <w:t>określony w ust. 5</w:t>
      </w:r>
      <w:r w:rsidRPr="00D309AA">
        <w:rPr>
          <w:rFonts w:ascii="Verdana" w:hAnsi="Verdana"/>
        </w:rPr>
        <w:t xml:space="preserve"> jest terminem szacunkowym i zależy od okresów trwania procedury przetargowej oraz realizacji robót budowlanych, nad którymi sprawowany będzie Nadzór Autorski i w związku z tym może ulec </w:t>
      </w:r>
      <w:r w:rsidR="00241918" w:rsidRPr="00D309AA">
        <w:rPr>
          <w:rFonts w:ascii="Verdana" w:hAnsi="Verdana"/>
        </w:rPr>
        <w:t>zmianie</w:t>
      </w:r>
      <w:r w:rsidRPr="00D309AA">
        <w:rPr>
          <w:rFonts w:ascii="Verdana" w:hAnsi="Verdana"/>
        </w:rPr>
        <w:t>.</w:t>
      </w:r>
    </w:p>
    <w:p w14:paraId="4975BB86" w14:textId="77777777" w:rsidR="002C0B84" w:rsidRPr="00D309AA" w:rsidRDefault="002C0B84" w:rsidP="004F5AE5">
      <w:pPr>
        <w:shd w:val="clear" w:color="auto" w:fill="FFFFFF"/>
        <w:autoSpaceDE w:val="0"/>
        <w:autoSpaceDN w:val="0"/>
        <w:adjustRightInd w:val="0"/>
        <w:spacing w:before="120" w:line="276" w:lineRule="auto"/>
        <w:jc w:val="center"/>
        <w:rPr>
          <w:rFonts w:ascii="Verdana" w:hAnsi="Verdana" w:cs="TTE17B8B28t00"/>
          <w:b/>
          <w:sz w:val="20"/>
          <w:szCs w:val="20"/>
        </w:rPr>
      </w:pPr>
      <w:r w:rsidRPr="00D309AA">
        <w:rPr>
          <w:rFonts w:ascii="Verdana" w:hAnsi="Verdana" w:cs="TTE17B8B28t00"/>
          <w:b/>
          <w:sz w:val="20"/>
          <w:szCs w:val="20"/>
        </w:rPr>
        <w:t>§ 4</w:t>
      </w:r>
    </w:p>
    <w:p w14:paraId="44A7DF78" w14:textId="77777777" w:rsidR="002C0B84" w:rsidRPr="00D309AA" w:rsidRDefault="002C0B84" w:rsidP="002C0B84">
      <w:pPr>
        <w:shd w:val="clear" w:color="auto" w:fill="FFFFFF"/>
        <w:autoSpaceDE w:val="0"/>
        <w:autoSpaceDN w:val="0"/>
        <w:adjustRightInd w:val="0"/>
        <w:spacing w:line="276" w:lineRule="auto"/>
        <w:jc w:val="center"/>
        <w:rPr>
          <w:rFonts w:ascii="Verdana" w:hAnsi="Verdana" w:cs="TTE17B8B28t00"/>
          <w:b/>
          <w:sz w:val="20"/>
          <w:szCs w:val="20"/>
        </w:rPr>
      </w:pPr>
      <w:r w:rsidRPr="00D309AA">
        <w:rPr>
          <w:rFonts w:ascii="Verdana" w:hAnsi="Verdana" w:cs="TTE17B8B28t00"/>
          <w:b/>
          <w:sz w:val="20"/>
          <w:szCs w:val="20"/>
        </w:rPr>
        <w:t>(zmiany terminu umowy)</w:t>
      </w:r>
    </w:p>
    <w:p w14:paraId="7734C59F" w14:textId="63C461BE" w:rsidR="002C0B84" w:rsidRPr="00D309AA" w:rsidRDefault="002C0B84" w:rsidP="00D66AB5">
      <w:pPr>
        <w:pStyle w:val="tekstost"/>
        <w:numPr>
          <w:ilvl w:val="0"/>
          <w:numId w:val="28"/>
        </w:numPr>
        <w:overflowPunct/>
        <w:autoSpaceDE/>
        <w:autoSpaceDN/>
        <w:adjustRightInd/>
        <w:spacing w:line="276" w:lineRule="auto"/>
        <w:ind w:hanging="357"/>
        <w:textAlignment w:val="auto"/>
        <w:rPr>
          <w:rFonts w:ascii="Verdana" w:hAnsi="Verdana"/>
        </w:rPr>
      </w:pPr>
      <w:r w:rsidRPr="00D309AA">
        <w:rPr>
          <w:rFonts w:ascii="Verdana" w:hAnsi="Verdana"/>
        </w:rPr>
        <w:t xml:space="preserve">Strony przewidują możliwość zmiany terminów </w:t>
      </w:r>
      <w:r w:rsidR="00E35928" w:rsidRPr="00D309AA">
        <w:rPr>
          <w:rFonts w:ascii="Verdana" w:hAnsi="Verdana"/>
        </w:rPr>
        <w:t xml:space="preserve">realizacji </w:t>
      </w:r>
      <w:r w:rsidRPr="00D309AA">
        <w:rPr>
          <w:rFonts w:ascii="Verdana" w:hAnsi="Verdana"/>
        </w:rPr>
        <w:t>Umowy lub poszczególnych Etapów Umowy, określonych w § 3 Umowy i w Załączniku nr 1 do Umowy, wyłącznie z</w:t>
      </w:r>
      <w:r w:rsidR="002F6940" w:rsidRPr="00D309AA">
        <w:rPr>
          <w:rFonts w:ascii="Verdana" w:hAnsi="Verdana"/>
        </w:rPr>
        <w:t> </w:t>
      </w:r>
      <w:r w:rsidRPr="00D309AA">
        <w:rPr>
          <w:rFonts w:ascii="Verdana" w:hAnsi="Verdana"/>
        </w:rPr>
        <w:t>przyczyn niezależnych od Wykonawcy i mających wpływ na wykonanie przedmiotu Umowy lub poszczególnych Etapów Umowy, w następujących przypadkach:</w:t>
      </w:r>
    </w:p>
    <w:p w14:paraId="3E8E6C75"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siły wyższej, to znaczy niezależnego od Stron losowego zdarzenia zewnętrznego, które było niemożliwe do przewidzenia w momencie zawarcia Umowy i któremu nie można było zapobiec mimo dochowania należytej staranności;</w:t>
      </w:r>
    </w:p>
    <w:p w14:paraId="78E39C8B" w14:textId="2CD7DFF9"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wezwania przez organy administracji publicznej lub inne upoważnione podmioty do uzupełnienia przedmiotu Umowy lub jego poszczególnych Etapów nie wynikającego z</w:t>
      </w:r>
      <w:r w:rsidR="00307951" w:rsidRPr="00D309AA">
        <w:rPr>
          <w:rFonts w:ascii="Verdana" w:hAnsi="Verdana"/>
          <w:sz w:val="20"/>
          <w:szCs w:val="20"/>
        </w:rPr>
        <w:t> </w:t>
      </w:r>
      <w:r w:rsidRPr="00D309AA">
        <w:rPr>
          <w:rFonts w:ascii="Verdana" w:hAnsi="Verdana"/>
          <w:sz w:val="20"/>
          <w:szCs w:val="20"/>
        </w:rPr>
        <w:t>winy Wykonawcy;</w:t>
      </w:r>
    </w:p>
    <w:p w14:paraId="4EF96ABE"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lastRenderedPageBreak/>
        <w:t>przekroczenia przewidzianych przepisami prawa terminów</w:t>
      </w:r>
      <w:r w:rsidRPr="00D309AA" w:rsidDel="00830F62">
        <w:rPr>
          <w:rFonts w:ascii="Verdana" w:hAnsi="Verdana"/>
          <w:sz w:val="20"/>
          <w:szCs w:val="20"/>
        </w:rPr>
        <w:t xml:space="preserve"> </w:t>
      </w:r>
      <w:r w:rsidRPr="00D309AA">
        <w:rPr>
          <w:rFonts w:ascii="Verdana" w:hAnsi="Verdana"/>
          <w:sz w:val="20"/>
          <w:szCs w:val="20"/>
        </w:rPr>
        <w:t xml:space="preserve">trwania procedur administracyjnych, liczonych zgodnie z zasadami określonymi w kodeksie postępowania administracyjnego nie wynikającego z winy Wykonawcy; </w:t>
      </w:r>
    </w:p>
    <w:p w14:paraId="5180EABE" w14:textId="59416461"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 xml:space="preserve">szczególnie uzasadnionych trudności w pozyskiwaniu materiałów wyjściowych do </w:t>
      </w:r>
      <w:r w:rsidR="005A5ED3" w:rsidRPr="00D309AA">
        <w:rPr>
          <w:rFonts w:ascii="Verdana" w:hAnsi="Verdana"/>
          <w:sz w:val="20"/>
          <w:szCs w:val="20"/>
        </w:rPr>
        <w:t xml:space="preserve">wykonania </w:t>
      </w:r>
      <w:r w:rsidRPr="00D309AA">
        <w:rPr>
          <w:rFonts w:ascii="Verdana" w:hAnsi="Verdana"/>
          <w:sz w:val="20"/>
          <w:szCs w:val="20"/>
        </w:rPr>
        <w:t>poszczególnych Etapów Umowy;</w:t>
      </w:r>
    </w:p>
    <w:p w14:paraId="59BA4E31"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zmiany przepisów prawa;</w:t>
      </w:r>
    </w:p>
    <w:p w14:paraId="5B569F77"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objęcia zasobów, tworów i składników przyrody jedną z form ochrony przewidzianych w ustawie o ochronie przyrody, zmiana ich granic lub przedmiotu ochrony;</w:t>
      </w:r>
    </w:p>
    <w:p w14:paraId="25308720"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odkrycia zabytku lub wprowadzenia istotnej dla przedsięwzięcia zmiany formy jego ochrony;</w:t>
      </w:r>
    </w:p>
    <w:p w14:paraId="51BCA9DF" w14:textId="7E71BF5A"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udzieleni</w:t>
      </w:r>
      <w:r w:rsidR="005A5ED3" w:rsidRPr="00D309AA">
        <w:rPr>
          <w:rFonts w:ascii="Verdana" w:hAnsi="Verdana"/>
          <w:sz w:val="20"/>
          <w:szCs w:val="20"/>
        </w:rPr>
        <w:t>a</w:t>
      </w:r>
      <w:r w:rsidRPr="00D309AA">
        <w:rPr>
          <w:rFonts w:ascii="Verdana" w:hAnsi="Verdana"/>
          <w:sz w:val="20"/>
          <w:szCs w:val="20"/>
        </w:rPr>
        <w:t xml:space="preserve"> przez Zamawiającego innego zamówienia;   </w:t>
      </w:r>
    </w:p>
    <w:p w14:paraId="4DCDA248" w14:textId="77777777" w:rsidR="002C0B84" w:rsidRPr="00D309AA" w:rsidRDefault="002C0B84" w:rsidP="002C0B84">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wydania Polecenia Zmiany.</w:t>
      </w:r>
    </w:p>
    <w:p w14:paraId="64D78EED" w14:textId="77777777" w:rsidR="00B27E9D" w:rsidRPr="00D309AA" w:rsidRDefault="00B27E9D" w:rsidP="00B27E9D">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 xml:space="preserve">wydłużenia czasu trwania procedur po stronie Zamawiającego poza terminy wynikające </w:t>
      </w:r>
      <w:r w:rsidRPr="009813D8">
        <w:rPr>
          <w:rFonts w:ascii="Verdana" w:hAnsi="Verdana"/>
          <w:sz w:val="20"/>
          <w:szCs w:val="20"/>
        </w:rPr>
        <w:t>z zarządzeń GDDKiA</w:t>
      </w:r>
      <w:r w:rsidRPr="00D309AA">
        <w:rPr>
          <w:rFonts w:ascii="Verdana" w:hAnsi="Verdana"/>
          <w:sz w:val="20"/>
          <w:szCs w:val="20"/>
        </w:rPr>
        <w:t>, a w przypadku procedur nieuregulowanych tamże terminami lub zapisami niniejszej umowy - po przekroczeniu terminu 30 dni na uzgodnienie;</w:t>
      </w:r>
    </w:p>
    <w:p w14:paraId="3C931415" w14:textId="7FE6A6B6" w:rsidR="00B27E9D" w:rsidRPr="00D309AA" w:rsidRDefault="00B27E9D" w:rsidP="003611E3">
      <w:pPr>
        <w:numPr>
          <w:ilvl w:val="1"/>
          <w:numId w:val="12"/>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przekroczenia 2 miesięcznego terminu na zawarcie przez Zamawiającego Umów z</w:t>
      </w:r>
      <w:r w:rsidR="002F6940" w:rsidRPr="00D309AA">
        <w:rPr>
          <w:rFonts w:ascii="Verdana" w:hAnsi="Verdana"/>
          <w:sz w:val="20"/>
          <w:szCs w:val="20"/>
        </w:rPr>
        <w:t> </w:t>
      </w:r>
      <w:r w:rsidRPr="00D309AA">
        <w:rPr>
          <w:rFonts w:ascii="Verdana" w:hAnsi="Verdana"/>
          <w:sz w:val="20"/>
          <w:szCs w:val="20"/>
        </w:rPr>
        <w:t xml:space="preserve">gestorami sieci, liczonych od dnia następnego po dniu wpłynięcia od Wykonawcy do Zamawiającego pisma zawierającego propozycję podpisania umowy z </w:t>
      </w:r>
      <w:proofErr w:type="gramStart"/>
      <w:r w:rsidRPr="00D309AA">
        <w:rPr>
          <w:rFonts w:ascii="Verdana" w:hAnsi="Verdana"/>
          <w:sz w:val="20"/>
          <w:szCs w:val="20"/>
        </w:rPr>
        <w:t>Gestorem,</w:t>
      </w:r>
      <w:proofErr w:type="gramEnd"/>
      <w:r w:rsidRPr="00D309AA">
        <w:rPr>
          <w:rFonts w:ascii="Verdana" w:hAnsi="Verdana"/>
          <w:sz w:val="20"/>
          <w:szCs w:val="20"/>
        </w:rPr>
        <w:t xml:space="preserve"> jako jedynego warunku uzgodnienia dokumentacji.</w:t>
      </w:r>
    </w:p>
    <w:p w14:paraId="71763860" w14:textId="77777777" w:rsidR="002C0B84" w:rsidRPr="00D309AA" w:rsidRDefault="002C0B84" w:rsidP="00D66AB5">
      <w:pPr>
        <w:pStyle w:val="tekstost"/>
        <w:numPr>
          <w:ilvl w:val="0"/>
          <w:numId w:val="28"/>
        </w:numPr>
        <w:overflowPunct/>
        <w:autoSpaceDE/>
        <w:autoSpaceDN/>
        <w:adjustRightInd/>
        <w:spacing w:line="276" w:lineRule="auto"/>
        <w:ind w:hanging="357"/>
        <w:textAlignment w:val="auto"/>
        <w:rPr>
          <w:rFonts w:ascii="Verdana" w:hAnsi="Verdana"/>
        </w:rPr>
      </w:pPr>
      <w:r w:rsidRPr="00D309AA">
        <w:rPr>
          <w:rFonts w:ascii="Verdana" w:hAnsi="Verdana"/>
        </w:rPr>
        <w:t>Do zmiany terminu Umowy § 1</w:t>
      </w:r>
      <w:r w:rsidR="004C4869" w:rsidRPr="00D309AA">
        <w:rPr>
          <w:rFonts w:ascii="Verdana" w:hAnsi="Verdana"/>
        </w:rPr>
        <w:t>1</w:t>
      </w:r>
      <w:r w:rsidRPr="00D309AA">
        <w:rPr>
          <w:rFonts w:ascii="Verdana" w:hAnsi="Verdana"/>
        </w:rPr>
        <w:t xml:space="preserve"> stosuje się odpowiednio.</w:t>
      </w:r>
    </w:p>
    <w:p w14:paraId="5F5DB767" w14:textId="77777777" w:rsidR="00105DB2" w:rsidRPr="00D309AA" w:rsidRDefault="00105DB2" w:rsidP="00D66AB5">
      <w:pPr>
        <w:pStyle w:val="tekstost"/>
        <w:numPr>
          <w:ilvl w:val="0"/>
          <w:numId w:val="28"/>
        </w:numPr>
        <w:overflowPunct/>
        <w:autoSpaceDE/>
        <w:autoSpaceDN/>
        <w:adjustRightInd/>
        <w:spacing w:line="276" w:lineRule="auto"/>
        <w:ind w:hanging="357"/>
        <w:textAlignment w:val="auto"/>
        <w:rPr>
          <w:rFonts w:ascii="Verdana" w:hAnsi="Verdana"/>
        </w:rPr>
      </w:pPr>
      <w:r w:rsidRPr="00D309AA">
        <w:rPr>
          <w:rFonts w:ascii="Verdana" w:hAnsi="Verdana"/>
        </w:rPr>
        <w:t>Zamawiający jest uprawniony do zawieszania wykonania Umowy w takim czasie i w taki sposób, w jaki uważa to za konieczne. Zawieszenie następuje na podstawie pisemnego powiadomienia doręczonego Wykonawcy najpóźniej na 14 dni przed terminem zawieszenia. W zawiadomieniu o zawieszeniu umowy Zamawiający wskazuje okres zawieszenia wykonania Umowy.</w:t>
      </w:r>
    </w:p>
    <w:p w14:paraId="2951E66D" w14:textId="02D8D320" w:rsidR="00105DB2" w:rsidRPr="00D309AA" w:rsidRDefault="00105DB2" w:rsidP="00D66AB5">
      <w:pPr>
        <w:pStyle w:val="tekstost"/>
        <w:numPr>
          <w:ilvl w:val="0"/>
          <w:numId w:val="28"/>
        </w:numPr>
        <w:overflowPunct/>
        <w:autoSpaceDE/>
        <w:autoSpaceDN/>
        <w:adjustRightInd/>
        <w:spacing w:line="276" w:lineRule="auto"/>
        <w:ind w:hanging="357"/>
        <w:textAlignment w:val="auto"/>
        <w:rPr>
          <w:rFonts w:ascii="Verdana" w:hAnsi="Verdana"/>
        </w:rPr>
      </w:pPr>
      <w:r w:rsidRPr="00D309AA">
        <w:rPr>
          <w:rFonts w:ascii="Verdana" w:hAnsi="Verdana"/>
        </w:rPr>
        <w:t>Jeżeli okres zawieszenia został określony przez Zamawiającego na okres 120 dni lub na okres dłuższy i zawieszenie nie wynika z nie wywiązania się z płatności przez Zamawiającego, Wykonawca może wystąpić z wnioskiem o zezwolenie na wznowienie umowy nie wcześniej niż na 30 dni przed upływem okresu zawieszenia wskazanego w</w:t>
      </w:r>
      <w:r w:rsidR="002F6940" w:rsidRPr="00D309AA">
        <w:rPr>
          <w:rFonts w:ascii="Verdana" w:hAnsi="Verdana"/>
        </w:rPr>
        <w:t> </w:t>
      </w:r>
      <w:r w:rsidRPr="00D309AA">
        <w:rPr>
          <w:rFonts w:ascii="Verdana" w:hAnsi="Verdana"/>
        </w:rPr>
        <w:t>zawiadomieniu o zawieszeniu wykonania Umowy. Warunkiem wznowienia umowy jest wykazanie przez Wykonawcę ustania okoliczności stanowiących podstawę zawieszania Umowy. W przypadku nie podjęcia przez Zamawiającego decyzji o wznowieniu umowy w</w:t>
      </w:r>
      <w:r w:rsidR="002F6940" w:rsidRPr="00D309AA">
        <w:rPr>
          <w:rFonts w:ascii="Verdana" w:hAnsi="Verdana"/>
        </w:rPr>
        <w:t> </w:t>
      </w:r>
      <w:r w:rsidRPr="00D309AA">
        <w:rPr>
          <w:rFonts w:ascii="Verdana" w:hAnsi="Verdana"/>
        </w:rPr>
        <w:t>terminie 14 dni przed upływem okresu zawieszenia wykonania Umowy, Wykonawca ma prawo odstąpić od Umowy.</w:t>
      </w:r>
    </w:p>
    <w:p w14:paraId="4601AEAD" w14:textId="77777777" w:rsidR="00B27E9D" w:rsidRPr="00D309AA" w:rsidRDefault="00B27E9D" w:rsidP="00B27E9D">
      <w:pPr>
        <w:pStyle w:val="tekstost"/>
        <w:overflowPunct/>
        <w:autoSpaceDE/>
        <w:autoSpaceDN/>
        <w:adjustRightInd/>
        <w:spacing w:line="276" w:lineRule="auto"/>
        <w:ind w:left="720"/>
        <w:textAlignment w:val="auto"/>
        <w:rPr>
          <w:rFonts w:ascii="Verdana" w:hAnsi="Verdana"/>
        </w:rPr>
      </w:pPr>
    </w:p>
    <w:p w14:paraId="4996FCD6"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 5</w:t>
      </w:r>
    </w:p>
    <w:p w14:paraId="406E7D5A"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(harmonogram prac projektowych)</w:t>
      </w:r>
    </w:p>
    <w:p w14:paraId="69CBB6D7" w14:textId="77777777" w:rsidR="002C0B84" w:rsidRPr="00D309AA" w:rsidRDefault="002C0B84" w:rsidP="002C0B84">
      <w:pPr>
        <w:pStyle w:val="tekstost"/>
        <w:numPr>
          <w:ilvl w:val="1"/>
          <w:numId w:val="16"/>
        </w:numPr>
        <w:tabs>
          <w:tab w:val="clear" w:pos="1440"/>
          <w:tab w:val="num" w:pos="720"/>
        </w:tabs>
        <w:overflowPunct/>
        <w:autoSpaceDE/>
        <w:autoSpaceDN/>
        <w:adjustRightInd/>
        <w:spacing w:line="276" w:lineRule="auto"/>
        <w:ind w:left="720"/>
        <w:textAlignment w:val="auto"/>
        <w:rPr>
          <w:rFonts w:ascii="Verdana" w:hAnsi="Verdana"/>
        </w:rPr>
      </w:pPr>
      <w:r w:rsidRPr="00D309AA">
        <w:rPr>
          <w:rFonts w:ascii="Verdana" w:hAnsi="Verdana"/>
        </w:rPr>
        <w:t xml:space="preserve">Wykonawca zobowiązuje się do przedłożenia Zamawiającemu – w terminie 14 dni od dnia zawarcia Umowy – harmonogramu prac projektowych, podpisanego przez osobę upoważnioną do reprezentowania Wykonawcy, zgodnego z postanowieniami Umowy, </w:t>
      </w:r>
      <w:r w:rsidR="009502CB" w:rsidRPr="00D309AA">
        <w:rPr>
          <w:rFonts w:ascii="Verdana" w:hAnsi="Verdana"/>
        </w:rPr>
        <w:br/>
      </w:r>
      <w:r w:rsidRPr="00D309AA">
        <w:rPr>
          <w:rFonts w:ascii="Verdana" w:hAnsi="Verdana"/>
        </w:rPr>
        <w:t>w tym także z określonymi przez Zamawiającego terminami realizacji poszczególnych Etapów Umowy.</w:t>
      </w:r>
    </w:p>
    <w:p w14:paraId="47324B71" w14:textId="1EEB5578" w:rsidR="002C0B84" w:rsidRPr="00D309AA" w:rsidRDefault="002C0B84" w:rsidP="002C0B84">
      <w:pPr>
        <w:pStyle w:val="tekstost"/>
        <w:numPr>
          <w:ilvl w:val="1"/>
          <w:numId w:val="16"/>
        </w:numPr>
        <w:tabs>
          <w:tab w:val="clear" w:pos="1440"/>
          <w:tab w:val="num" w:pos="720"/>
        </w:tabs>
        <w:overflowPunct/>
        <w:autoSpaceDE/>
        <w:autoSpaceDN/>
        <w:adjustRightInd/>
        <w:spacing w:line="276" w:lineRule="auto"/>
        <w:ind w:left="720"/>
        <w:textAlignment w:val="auto"/>
        <w:rPr>
          <w:rFonts w:ascii="Verdana" w:hAnsi="Verdana"/>
        </w:rPr>
      </w:pPr>
      <w:r w:rsidRPr="00D309AA">
        <w:rPr>
          <w:rFonts w:ascii="Verdana" w:hAnsi="Verdana"/>
        </w:rPr>
        <w:t xml:space="preserve">Wykonawca jest uprawniony do dokonywania zmian w harmonogramie prac projektowych jedynie za zgodą Zamawiającego. W szczególności Zamawiający może odmówić udzielenia zgody na zmianę harmonogramu, gdy </w:t>
      </w:r>
      <w:r w:rsidR="005A5ED3" w:rsidRPr="00D309AA">
        <w:rPr>
          <w:rFonts w:ascii="Verdana" w:hAnsi="Verdana"/>
        </w:rPr>
        <w:t>z propozycji zmiany w</w:t>
      </w:r>
      <w:r w:rsidR="00E5241F" w:rsidRPr="00D309AA">
        <w:rPr>
          <w:rFonts w:ascii="Verdana" w:hAnsi="Verdana"/>
        </w:rPr>
        <w:t>y</w:t>
      </w:r>
      <w:r w:rsidR="005A5ED3" w:rsidRPr="00D309AA">
        <w:rPr>
          <w:rFonts w:ascii="Verdana" w:hAnsi="Verdana"/>
        </w:rPr>
        <w:t xml:space="preserve">nika, iż Wykonawca nie wykona </w:t>
      </w:r>
      <w:r w:rsidRPr="00D309AA">
        <w:rPr>
          <w:rFonts w:ascii="Verdana" w:hAnsi="Verdana"/>
        </w:rPr>
        <w:t xml:space="preserve">poszczególnych Etapów Umowy w terminie, z przyczyn zależnych od </w:t>
      </w:r>
      <w:r w:rsidR="005A5ED3" w:rsidRPr="00D309AA">
        <w:rPr>
          <w:rFonts w:ascii="Verdana" w:hAnsi="Verdana"/>
        </w:rPr>
        <w:t>niego</w:t>
      </w:r>
      <w:r w:rsidRPr="00D309AA">
        <w:rPr>
          <w:rFonts w:ascii="Verdana" w:hAnsi="Verdana"/>
        </w:rPr>
        <w:t>.</w:t>
      </w:r>
    </w:p>
    <w:p w14:paraId="6F85191F" w14:textId="77777777" w:rsidR="002C0B84" w:rsidRPr="00D309AA" w:rsidRDefault="002C0B84" w:rsidP="002C0B84">
      <w:pPr>
        <w:pStyle w:val="tekstost"/>
        <w:numPr>
          <w:ilvl w:val="1"/>
          <w:numId w:val="16"/>
        </w:numPr>
        <w:tabs>
          <w:tab w:val="clear" w:pos="1440"/>
          <w:tab w:val="num" w:pos="720"/>
        </w:tabs>
        <w:overflowPunct/>
        <w:autoSpaceDE/>
        <w:autoSpaceDN/>
        <w:adjustRightInd/>
        <w:spacing w:line="276" w:lineRule="auto"/>
        <w:ind w:left="720"/>
        <w:textAlignment w:val="auto"/>
        <w:rPr>
          <w:rFonts w:ascii="Verdana" w:hAnsi="Verdana"/>
        </w:rPr>
      </w:pPr>
      <w:r w:rsidRPr="00D309AA">
        <w:rPr>
          <w:rFonts w:ascii="Verdana" w:hAnsi="Verdana"/>
        </w:rPr>
        <w:t>Zmiana harmonogramu nie może powodować zmiany terminów realizacji poszczególnych Etapów Umowy określonych w Załączniku nr 1 do Umowy.</w:t>
      </w:r>
    </w:p>
    <w:p w14:paraId="6021A9C1" w14:textId="2CB76E3F" w:rsidR="002C0B84" w:rsidRDefault="002C0B84" w:rsidP="002C0B84">
      <w:pPr>
        <w:pStyle w:val="tekstost"/>
        <w:numPr>
          <w:ilvl w:val="1"/>
          <w:numId w:val="16"/>
        </w:numPr>
        <w:tabs>
          <w:tab w:val="clear" w:pos="1440"/>
          <w:tab w:val="num" w:pos="720"/>
        </w:tabs>
        <w:overflowPunct/>
        <w:autoSpaceDE/>
        <w:autoSpaceDN/>
        <w:adjustRightInd/>
        <w:spacing w:line="276" w:lineRule="auto"/>
        <w:ind w:left="720"/>
        <w:textAlignment w:val="auto"/>
        <w:rPr>
          <w:rFonts w:ascii="Verdana" w:hAnsi="Verdana"/>
        </w:rPr>
      </w:pPr>
      <w:r w:rsidRPr="00D309AA">
        <w:rPr>
          <w:rFonts w:ascii="Verdana" w:hAnsi="Verdana"/>
        </w:rPr>
        <w:t>Zmiana harmonogramu prac projektowych w ramach danego Etapu nie wymaga podpisania przez Strony Aneksu do Umowy.</w:t>
      </w:r>
    </w:p>
    <w:p w14:paraId="140D393C" w14:textId="77777777" w:rsidR="00D309AA" w:rsidRPr="00D309AA" w:rsidRDefault="00D309AA" w:rsidP="005D272D">
      <w:pPr>
        <w:pStyle w:val="tekstost"/>
        <w:overflowPunct/>
        <w:autoSpaceDE/>
        <w:autoSpaceDN/>
        <w:adjustRightInd/>
        <w:spacing w:line="276" w:lineRule="auto"/>
        <w:ind w:left="720"/>
        <w:textAlignment w:val="auto"/>
        <w:rPr>
          <w:rFonts w:ascii="Verdana" w:hAnsi="Verdana"/>
        </w:rPr>
      </w:pPr>
    </w:p>
    <w:p w14:paraId="067A35BF" w14:textId="77777777" w:rsidR="002C0B84" w:rsidRPr="00D309AA" w:rsidRDefault="002C0B84" w:rsidP="004F5AE5">
      <w:pPr>
        <w:spacing w:before="120" w:line="276" w:lineRule="auto"/>
        <w:jc w:val="center"/>
        <w:outlineLvl w:val="0"/>
        <w:rPr>
          <w:rFonts w:ascii="Verdana" w:hAnsi="Verdana" w:cs="TTE1768698t00"/>
          <w:b/>
          <w:sz w:val="20"/>
          <w:szCs w:val="20"/>
        </w:rPr>
      </w:pPr>
      <w:r w:rsidRPr="00D309AA">
        <w:rPr>
          <w:rFonts w:ascii="Verdana" w:hAnsi="Verdana" w:cs="TTE1768698t00"/>
          <w:b/>
          <w:sz w:val="20"/>
          <w:szCs w:val="20"/>
        </w:rPr>
        <w:t>§ 6</w:t>
      </w:r>
    </w:p>
    <w:p w14:paraId="196C91B1" w14:textId="77777777" w:rsidR="002C0B84" w:rsidRPr="00D309AA" w:rsidRDefault="002C0B84" w:rsidP="002C0B84">
      <w:pPr>
        <w:spacing w:line="276" w:lineRule="auto"/>
        <w:jc w:val="center"/>
        <w:rPr>
          <w:rFonts w:ascii="Verdana" w:hAnsi="Verdana" w:cs="TTE1768698t00"/>
          <w:b/>
          <w:sz w:val="20"/>
          <w:szCs w:val="20"/>
        </w:rPr>
      </w:pPr>
      <w:bookmarkStart w:id="9" w:name="bookmark9"/>
      <w:r w:rsidRPr="00D309AA">
        <w:rPr>
          <w:rFonts w:ascii="Verdana" w:hAnsi="Verdana" w:cs="TTE1768698t00"/>
          <w:b/>
          <w:sz w:val="20"/>
          <w:szCs w:val="20"/>
        </w:rPr>
        <w:t>(Personel i Podwykonawcy)</w:t>
      </w:r>
      <w:bookmarkEnd w:id="9"/>
    </w:p>
    <w:p w14:paraId="751DFAB4" w14:textId="158F8293" w:rsidR="002C0B84" w:rsidRPr="00A279FD" w:rsidRDefault="002C0B84" w:rsidP="00D66AB5">
      <w:pPr>
        <w:numPr>
          <w:ilvl w:val="0"/>
          <w:numId w:val="17"/>
        </w:numPr>
        <w:tabs>
          <w:tab w:val="clear" w:pos="1440"/>
        </w:tabs>
        <w:spacing w:line="276" w:lineRule="auto"/>
        <w:ind w:left="720" w:hanging="357"/>
        <w:jc w:val="both"/>
        <w:rPr>
          <w:rFonts w:ascii="Verdana" w:hAnsi="Verdana" w:cs="TTE1771BD8t00"/>
          <w:sz w:val="20"/>
          <w:szCs w:val="20"/>
        </w:rPr>
      </w:pPr>
      <w:r w:rsidRPr="00A279FD">
        <w:rPr>
          <w:rFonts w:ascii="Verdana" w:hAnsi="Verdana" w:cs="TTE1771BD8t00"/>
          <w:sz w:val="20"/>
          <w:szCs w:val="20"/>
        </w:rPr>
        <w:t xml:space="preserve">Wykonawca zobowiązuje się do wykonania części zamówienia określonych w załączniku nr 1 do Umowy, w poz.: </w:t>
      </w:r>
      <w:r w:rsidR="00B75AE8" w:rsidRPr="00A279FD">
        <w:rPr>
          <w:rFonts w:ascii="Verdana" w:hAnsi="Verdana" w:cs="TTE1771BD8t00"/>
          <w:b/>
          <w:sz w:val="20"/>
          <w:szCs w:val="20"/>
        </w:rPr>
        <w:t>2.</w:t>
      </w:r>
      <w:r w:rsidR="00A279FD" w:rsidRPr="00A279FD">
        <w:rPr>
          <w:rFonts w:ascii="Verdana" w:hAnsi="Verdana" w:cs="TTE1771BD8t00"/>
          <w:b/>
          <w:sz w:val="20"/>
          <w:szCs w:val="20"/>
        </w:rPr>
        <w:t>2</w:t>
      </w:r>
      <w:r w:rsidR="00A97114" w:rsidRPr="00A279FD">
        <w:rPr>
          <w:rFonts w:ascii="Verdana" w:hAnsi="Verdana" w:cs="TTE1771BD8t00"/>
          <w:b/>
          <w:sz w:val="20"/>
          <w:szCs w:val="20"/>
        </w:rPr>
        <w:t xml:space="preserve"> (Projekt bud</w:t>
      </w:r>
      <w:r w:rsidR="005B1423" w:rsidRPr="00A279FD">
        <w:rPr>
          <w:rFonts w:ascii="Verdana" w:hAnsi="Verdana" w:cs="TTE1771BD8t00"/>
          <w:b/>
          <w:sz w:val="20"/>
          <w:szCs w:val="20"/>
        </w:rPr>
        <w:t>owlany - część drogowa</w:t>
      </w:r>
      <w:r w:rsidR="00A97114" w:rsidRPr="00A279FD">
        <w:rPr>
          <w:rFonts w:ascii="Verdana" w:hAnsi="Verdana" w:cs="TTE1771BD8t00"/>
          <w:b/>
          <w:sz w:val="20"/>
          <w:szCs w:val="20"/>
        </w:rPr>
        <w:t>)</w:t>
      </w:r>
      <w:r w:rsidR="00A97114" w:rsidRPr="00A279FD">
        <w:rPr>
          <w:rFonts w:ascii="Verdana" w:hAnsi="Verdana" w:cs="TTE1771BD8t00"/>
          <w:sz w:val="20"/>
          <w:szCs w:val="20"/>
        </w:rPr>
        <w:t xml:space="preserve">, oraz </w:t>
      </w:r>
      <w:r w:rsidR="00B75AE8" w:rsidRPr="00A279FD">
        <w:rPr>
          <w:rFonts w:ascii="Verdana" w:hAnsi="Verdana" w:cs="TTE1771BD8t00"/>
          <w:b/>
          <w:sz w:val="20"/>
          <w:szCs w:val="20"/>
        </w:rPr>
        <w:t>3.1</w:t>
      </w:r>
      <w:r w:rsidR="00A97114" w:rsidRPr="00A279FD">
        <w:rPr>
          <w:rFonts w:ascii="Verdana" w:hAnsi="Verdana" w:cs="Arial"/>
          <w:sz w:val="20"/>
          <w:szCs w:val="20"/>
        </w:rPr>
        <w:t xml:space="preserve"> </w:t>
      </w:r>
      <w:r w:rsidR="00A97114" w:rsidRPr="00A279FD">
        <w:rPr>
          <w:rFonts w:ascii="Verdana" w:hAnsi="Verdana" w:cs="Arial"/>
          <w:b/>
          <w:sz w:val="20"/>
          <w:szCs w:val="20"/>
        </w:rPr>
        <w:t>(Projekt Wykonawczy - część drogowa)</w:t>
      </w:r>
      <w:r w:rsidRPr="00A279FD">
        <w:rPr>
          <w:rFonts w:ascii="Verdana" w:hAnsi="Verdana" w:cs="Arial"/>
          <w:sz w:val="20"/>
          <w:szCs w:val="20"/>
        </w:rPr>
        <w:t xml:space="preserve"> </w:t>
      </w:r>
      <w:r w:rsidR="00A97114" w:rsidRPr="00A279FD">
        <w:rPr>
          <w:rFonts w:ascii="Verdana" w:hAnsi="Verdana" w:cs="TTE1771BD8t00"/>
          <w:sz w:val="20"/>
          <w:szCs w:val="20"/>
        </w:rPr>
        <w:t xml:space="preserve">bez </w:t>
      </w:r>
      <w:r w:rsidRPr="00A279FD">
        <w:rPr>
          <w:rFonts w:ascii="Verdana" w:hAnsi="Verdana" w:cs="TTE1771BD8t00"/>
          <w:sz w:val="20"/>
          <w:szCs w:val="20"/>
        </w:rPr>
        <w:t xml:space="preserve">udziału podwykonawców. </w:t>
      </w:r>
    </w:p>
    <w:p w14:paraId="1A27CF91" w14:textId="3376603A" w:rsidR="002C0B84" w:rsidRPr="00A279FD" w:rsidRDefault="002C0B84" w:rsidP="00D66AB5">
      <w:pPr>
        <w:numPr>
          <w:ilvl w:val="0"/>
          <w:numId w:val="17"/>
        </w:numPr>
        <w:tabs>
          <w:tab w:val="clear" w:pos="1440"/>
          <w:tab w:val="num" w:pos="1134"/>
        </w:tabs>
        <w:spacing w:line="276" w:lineRule="auto"/>
        <w:ind w:left="709"/>
        <w:jc w:val="both"/>
        <w:rPr>
          <w:rFonts w:ascii="Verdana" w:hAnsi="Verdana" w:cs="TTE1771BD8t00"/>
          <w:sz w:val="20"/>
          <w:szCs w:val="20"/>
        </w:rPr>
      </w:pPr>
      <w:r w:rsidRPr="00A279FD">
        <w:rPr>
          <w:rFonts w:ascii="Verdana" w:hAnsi="Verdana" w:cs="TTE1771BD8t00"/>
          <w:sz w:val="20"/>
          <w:szCs w:val="20"/>
        </w:rPr>
        <w:t>Wykonawca skieruje do wykonania przedmiotu Umowy i Nadzoru Autorskiego personel wskazany w Ofercie</w:t>
      </w:r>
      <w:r w:rsidR="00287AAB" w:rsidRPr="00A279FD">
        <w:rPr>
          <w:rFonts w:ascii="Verdana" w:hAnsi="Verdana" w:cs="TTE1771BD8t00"/>
          <w:sz w:val="20"/>
          <w:szCs w:val="20"/>
        </w:rPr>
        <w:t xml:space="preserve"> lub co </w:t>
      </w:r>
      <w:proofErr w:type="gramStart"/>
      <w:r w:rsidR="00287AAB" w:rsidRPr="00A279FD">
        <w:rPr>
          <w:rFonts w:ascii="Verdana" w:hAnsi="Verdana" w:cs="TTE1771BD8t00"/>
          <w:sz w:val="20"/>
          <w:szCs w:val="20"/>
        </w:rPr>
        <w:t>najmniej  spełniający</w:t>
      </w:r>
      <w:proofErr w:type="gramEnd"/>
      <w:r w:rsidR="00287AAB" w:rsidRPr="00A279FD">
        <w:rPr>
          <w:rFonts w:ascii="Verdana" w:hAnsi="Verdana" w:cs="TTE1771BD8t00"/>
          <w:sz w:val="20"/>
          <w:szCs w:val="20"/>
        </w:rPr>
        <w:t xml:space="preserve">  wymagania SWZ oraz zgodnie z zasadami ust. </w:t>
      </w:r>
      <w:r w:rsidR="00796BE7" w:rsidRPr="00A279FD">
        <w:rPr>
          <w:rFonts w:ascii="Verdana" w:hAnsi="Verdana" w:cs="TTE1771BD8t00"/>
          <w:sz w:val="20"/>
          <w:szCs w:val="20"/>
        </w:rPr>
        <w:t>5</w:t>
      </w:r>
      <w:r w:rsidRPr="00A279FD">
        <w:rPr>
          <w:rFonts w:ascii="Verdana" w:hAnsi="Verdana" w:cs="TTE1771BD8t00"/>
          <w:sz w:val="20"/>
          <w:szCs w:val="20"/>
        </w:rPr>
        <w:t>.</w:t>
      </w:r>
    </w:p>
    <w:p w14:paraId="37269687" w14:textId="1AC58642" w:rsidR="001E1CFD" w:rsidRPr="00A279FD" w:rsidRDefault="001E1CFD" w:rsidP="003753EF">
      <w:pPr>
        <w:numPr>
          <w:ilvl w:val="0"/>
          <w:numId w:val="17"/>
        </w:numPr>
        <w:tabs>
          <w:tab w:val="clear" w:pos="1440"/>
        </w:tabs>
        <w:spacing w:line="276" w:lineRule="auto"/>
        <w:ind w:left="720" w:hanging="357"/>
        <w:jc w:val="both"/>
        <w:rPr>
          <w:rFonts w:ascii="Verdana" w:hAnsi="Verdana" w:cs="TTE1771BD8t00"/>
          <w:sz w:val="20"/>
          <w:szCs w:val="20"/>
        </w:rPr>
      </w:pPr>
      <w:r w:rsidRPr="00A279FD">
        <w:rPr>
          <w:rFonts w:ascii="Verdana" w:hAnsi="Verdana" w:cs="TTE1771BD8t00"/>
          <w:sz w:val="20"/>
          <w:szCs w:val="20"/>
        </w:rPr>
        <w:t>Wykonawca zapewni realizację wszystkich czynności związanych z wykonaniem Opracowań Projektowych, wskazanych w ust. 1, przez osoby wskazane przez Wykonawcę.</w:t>
      </w:r>
    </w:p>
    <w:p w14:paraId="5E6993C8" w14:textId="51523529" w:rsidR="001E1CFD" w:rsidRPr="00A279FD" w:rsidRDefault="001E1CFD" w:rsidP="003753EF">
      <w:pPr>
        <w:numPr>
          <w:ilvl w:val="0"/>
          <w:numId w:val="17"/>
        </w:numPr>
        <w:tabs>
          <w:tab w:val="clear" w:pos="1440"/>
        </w:tabs>
        <w:spacing w:line="276" w:lineRule="auto"/>
        <w:ind w:left="720" w:hanging="357"/>
        <w:jc w:val="both"/>
        <w:rPr>
          <w:rFonts w:ascii="Verdana" w:hAnsi="Verdana" w:cs="TTE1771BD8t00"/>
          <w:sz w:val="20"/>
          <w:szCs w:val="20"/>
        </w:rPr>
      </w:pPr>
      <w:r w:rsidRPr="00A279FD">
        <w:rPr>
          <w:rFonts w:ascii="Verdana" w:hAnsi="Verdana" w:cs="TTE1771BD8t00"/>
          <w:sz w:val="20"/>
          <w:szCs w:val="20"/>
        </w:rPr>
        <w:t>Wykonawca jest zobowiązany przy każdym wystąpieniu o płatność</w:t>
      </w:r>
      <w:r w:rsidR="003753EF" w:rsidRPr="00A279FD">
        <w:rPr>
          <w:rFonts w:ascii="Verdana" w:hAnsi="Verdana" w:cs="TTE1771BD8t00"/>
          <w:sz w:val="20"/>
          <w:szCs w:val="20"/>
        </w:rPr>
        <w:t xml:space="preserve"> za pozycje 2.4 i 3.1 określone w załączniku nr 1 do Umowy</w:t>
      </w:r>
      <w:r w:rsidRPr="00A279FD">
        <w:rPr>
          <w:rFonts w:ascii="Verdana" w:hAnsi="Verdana" w:cs="TTE1771BD8t00"/>
          <w:sz w:val="20"/>
          <w:szCs w:val="20"/>
        </w:rPr>
        <w:t xml:space="preserve">, przedstawić Zamawiającemu oświadczenie potwierdzające wypełnienie postanowień ust. 1. </w:t>
      </w:r>
    </w:p>
    <w:p w14:paraId="0D179052" w14:textId="2EF8E32B"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 xml:space="preserve">W przypadku zaistnienia niezależnej od Wykonawcy konieczności powierzenia jakichkolwiek prac związanych z Umową osobom innym niż wskazane w ust. 2, Wykonawca jest zobowiązany pisemnie uzasadnić zmianę i przedstawić propozycję nowej osoby do akceptacji Zamawiającego. Zamawiający jest uprawniony do odrzucenia propozycji zmiany w terminie </w:t>
      </w:r>
      <w:r w:rsidR="00CB7EA1" w:rsidRPr="00D309AA">
        <w:rPr>
          <w:rFonts w:ascii="Verdana" w:hAnsi="Verdana" w:cs="TTE1771BD8t00"/>
          <w:sz w:val="20"/>
          <w:szCs w:val="20"/>
        </w:rPr>
        <w:t>10</w:t>
      </w:r>
      <w:r w:rsidRPr="00D309AA">
        <w:rPr>
          <w:rFonts w:ascii="Verdana" w:hAnsi="Verdana" w:cs="TTE1771BD8t00"/>
          <w:sz w:val="20"/>
          <w:szCs w:val="20"/>
        </w:rPr>
        <w:t xml:space="preserve"> dni </w:t>
      </w:r>
      <w:r w:rsidR="00CB7EA1" w:rsidRPr="00D309AA">
        <w:rPr>
          <w:rFonts w:ascii="Verdana" w:hAnsi="Verdana" w:cs="TTE1771BD8t00"/>
          <w:sz w:val="20"/>
          <w:szCs w:val="20"/>
        </w:rPr>
        <w:t xml:space="preserve">roboczych </w:t>
      </w:r>
      <w:r w:rsidRPr="00D309AA">
        <w:rPr>
          <w:rFonts w:ascii="Verdana" w:hAnsi="Verdana" w:cs="TTE1771BD8t00"/>
          <w:sz w:val="20"/>
          <w:szCs w:val="20"/>
        </w:rPr>
        <w:t>od dnia otrzymania propozycji zmiany</w:t>
      </w:r>
      <w:r w:rsidR="00CB7EA1" w:rsidRPr="00D309AA">
        <w:rPr>
          <w:rFonts w:ascii="Verdana" w:hAnsi="Verdana" w:cs="TTE1771BD8t00"/>
          <w:sz w:val="20"/>
          <w:szCs w:val="20"/>
        </w:rPr>
        <w:t xml:space="preserve"> i</w:t>
      </w:r>
      <w:r w:rsidR="002F6940" w:rsidRPr="00D309AA">
        <w:rPr>
          <w:rFonts w:ascii="Verdana" w:hAnsi="Verdana" w:cs="TTE1771BD8t00"/>
          <w:sz w:val="20"/>
          <w:szCs w:val="20"/>
        </w:rPr>
        <w:t> </w:t>
      </w:r>
      <w:r w:rsidR="00CB7EA1" w:rsidRPr="00D309AA">
        <w:rPr>
          <w:rFonts w:ascii="Verdana" w:hAnsi="Verdana" w:cs="TTE1771BD8t00"/>
          <w:sz w:val="20"/>
          <w:szCs w:val="20"/>
        </w:rPr>
        <w:t>odrzucenia propozycji zmiany tylko</w:t>
      </w:r>
      <w:r w:rsidRPr="00D309AA">
        <w:rPr>
          <w:rFonts w:ascii="Verdana" w:hAnsi="Verdana" w:cs="TTE1771BD8t00"/>
          <w:sz w:val="20"/>
          <w:szCs w:val="20"/>
        </w:rPr>
        <w:t>, gdy kwalifikacje i doświadczenie wskazanej przez Wykonawcę nowej osoby będą niższe od kwalifikacji i doświadczenia personelu wymaganego w SWZ lub wprowadzona zmiana może w ocenie Zamawiającego spowodować wyd</w:t>
      </w:r>
      <w:r w:rsidR="00CB7EA1" w:rsidRPr="00D309AA">
        <w:rPr>
          <w:rFonts w:ascii="Verdana" w:hAnsi="Verdana" w:cs="TTE1771BD8t00"/>
          <w:sz w:val="20"/>
          <w:szCs w:val="20"/>
        </w:rPr>
        <w:t>łużenie terminu wykonania Umowy. B</w:t>
      </w:r>
      <w:r w:rsidRPr="00D309AA">
        <w:rPr>
          <w:rFonts w:ascii="Verdana" w:hAnsi="Verdana" w:cs="TTE1771BD8t00"/>
          <w:sz w:val="20"/>
          <w:szCs w:val="20"/>
        </w:rPr>
        <w:t>rak odpowiedzi Zamawiającego na propozycję zmiany w założonym terminie uznaje się za wyrażenie zgody na zmianę.</w:t>
      </w:r>
    </w:p>
    <w:p w14:paraId="5C08446C"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Zamawiający jest uprawniony do wystąpienia z pisemnym uzasadnionym żądaniem zmiany którejkolwiek z osób personelu, jeżeli w opinii Zamawiającego osoba ta jest nieefektywna lub nie wywiązuje się ze swoich obowiązków wynikających z Umowy. Żądanie to jest dla Wykonawcy wiążące.</w:t>
      </w:r>
    </w:p>
    <w:p w14:paraId="4435CAA3"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przypadku, gdy Strony nie dojdą do porozumienia w zakresie zmiany osób personelu wykonującego przedmiot Umowy, Zamawiający zastrzega sobie prawo do odstąpienia od Umowy w terminie 60 dni od dnia przedstawienia propozycji zmiany członka personelu Wykonawcy.</w:t>
      </w:r>
    </w:p>
    <w:p w14:paraId="5EAB9C2A"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Wykonawca zobowiązuje się nie rekrutować personelu spośród pracowników Zamawiającego w celu realizacji Umowy.</w:t>
      </w:r>
    </w:p>
    <w:p w14:paraId="7892E600"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Personel Wykonawcy zatwierdzony do realizacji Umowy nie będzie w okresie wykonywania Umowy podejmował się jakiejkolwiek innej pracy kolidującej z realizacją Umowy.</w:t>
      </w:r>
    </w:p>
    <w:p w14:paraId="368E79AC"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 xml:space="preserve">Wykonawca jest zobowiązany zapewnić swojemu personelowi wszelkie warunki </w:t>
      </w:r>
      <w:r w:rsidRPr="00D309AA">
        <w:rPr>
          <w:rFonts w:ascii="Verdana" w:hAnsi="Verdana" w:cs="TTE1771BD8t00"/>
          <w:sz w:val="20"/>
          <w:szCs w:val="20"/>
        </w:rPr>
        <w:br/>
        <w:t>i środki, w tym biuro, sprzęt oraz środki transportu i łączności wymagane do wykonywania obowiązków personelu Wykonawcy w związku z realizacją Umowy.</w:t>
      </w:r>
    </w:p>
    <w:p w14:paraId="12DE9613" w14:textId="219E469A"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 xml:space="preserve"> Wykonawca, zgodnie z oświadczeniem zawartym w formularzu Oferty, z zastrzeżeniem ust. 1 i 3, wykona przy udziale podwykonawców usługi w zakresie: </w:t>
      </w:r>
      <w:r w:rsidRPr="00BD5DAB">
        <w:rPr>
          <w:rFonts w:ascii="Verdana" w:hAnsi="Verdana" w:cs="TTE1771BD8t00"/>
          <w:i/>
          <w:iCs/>
          <w:sz w:val="20"/>
          <w:szCs w:val="20"/>
        </w:rPr>
        <w:t>(…).</w:t>
      </w:r>
      <w:r w:rsidRPr="00D309AA">
        <w:rPr>
          <w:rFonts w:ascii="Verdana" w:hAnsi="Verdana" w:cs="TTE1771BD8t00"/>
          <w:sz w:val="20"/>
          <w:szCs w:val="20"/>
        </w:rPr>
        <w:t xml:space="preserve">   </w:t>
      </w:r>
    </w:p>
    <w:p w14:paraId="500749E0" w14:textId="4578AE8F" w:rsidR="00832701" w:rsidRPr="00D309AA" w:rsidRDefault="00832701"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Dopuszcza się możliwość zmiany albo rezygnacji na etapie realizacji zamówienia z</w:t>
      </w:r>
      <w:r w:rsidR="002F6940" w:rsidRPr="00D309AA">
        <w:rPr>
          <w:rFonts w:ascii="Verdana" w:hAnsi="Verdana" w:cs="TTE1771BD8t00"/>
          <w:sz w:val="20"/>
          <w:szCs w:val="20"/>
        </w:rPr>
        <w:t> </w:t>
      </w:r>
      <w:r w:rsidRPr="00D309AA">
        <w:rPr>
          <w:rFonts w:ascii="Verdana" w:hAnsi="Verdana" w:cs="TTE1771BD8t00"/>
          <w:sz w:val="20"/>
          <w:szCs w:val="20"/>
        </w:rPr>
        <w:t xml:space="preserve">Podwykonawcy, za pomocą którego Wykonawca wykazał spełnianie warunków udziału </w:t>
      </w:r>
      <w:r w:rsidRPr="00D309AA">
        <w:rPr>
          <w:rFonts w:ascii="Verdana" w:hAnsi="Verdana" w:cs="TTE1771BD8t00"/>
          <w:sz w:val="20"/>
          <w:szCs w:val="20"/>
        </w:rPr>
        <w:br/>
        <w:t>w postępowaniu. W takim przypadku Wykonawca będzie zobowiązany wykazać Zamawiającemu, iż proponowany inny Podwykonawca lub Wykonawca samodzielnie, spełnia warunki udziału w postępowaniu w stopniu nie mniejszym niż Podwykonawca, na którego zasoby Wykonawca powoływał się w trakcie postępowania o udzielenie zamówienia.</w:t>
      </w:r>
    </w:p>
    <w:p w14:paraId="00302189"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lastRenderedPageBreak/>
        <w:t xml:space="preserve">Zatrudnienie przez Wykonawcę Podwykonawców, z zastrzeżeniem ust. 1 i 3, wymaga </w:t>
      </w:r>
      <w:r w:rsidR="00D66A54" w:rsidRPr="00D309AA">
        <w:rPr>
          <w:rFonts w:ascii="Verdana" w:hAnsi="Verdana" w:cs="TTE1771BD8t00"/>
          <w:sz w:val="20"/>
          <w:szCs w:val="20"/>
        </w:rPr>
        <w:t xml:space="preserve">zgłoszenia do </w:t>
      </w:r>
      <w:r w:rsidRPr="00D309AA">
        <w:rPr>
          <w:rFonts w:ascii="Verdana" w:hAnsi="Verdana" w:cs="TTE1771BD8t00"/>
          <w:sz w:val="20"/>
          <w:szCs w:val="20"/>
        </w:rPr>
        <w:t>Zamawiającego</w:t>
      </w:r>
      <w:r w:rsidR="0098293A" w:rsidRPr="00D309AA">
        <w:rPr>
          <w:rFonts w:ascii="Verdana" w:hAnsi="Verdana" w:cs="TTE1771BD8t00"/>
          <w:sz w:val="20"/>
          <w:szCs w:val="20"/>
        </w:rPr>
        <w:t xml:space="preserve"> wraz z oświadczeniem o spełnieniu wymagań dotyczących </w:t>
      </w:r>
      <w:r w:rsidRPr="00D309AA">
        <w:rPr>
          <w:rFonts w:ascii="Verdana" w:hAnsi="Verdana" w:cs="TTE1771BD8t00"/>
          <w:sz w:val="20"/>
          <w:szCs w:val="20"/>
        </w:rPr>
        <w:t>kwalifikacj</w:t>
      </w:r>
      <w:r w:rsidR="0098293A" w:rsidRPr="00D309AA">
        <w:rPr>
          <w:rFonts w:ascii="Verdana" w:hAnsi="Verdana" w:cs="TTE1771BD8t00"/>
          <w:sz w:val="20"/>
          <w:szCs w:val="20"/>
        </w:rPr>
        <w:t>i</w:t>
      </w:r>
      <w:r w:rsidRPr="00D309AA">
        <w:rPr>
          <w:rFonts w:ascii="Verdana" w:hAnsi="Verdana" w:cs="TTE1771BD8t00"/>
          <w:sz w:val="20"/>
          <w:szCs w:val="20"/>
        </w:rPr>
        <w:t xml:space="preserve"> i doświadczeni</w:t>
      </w:r>
      <w:r w:rsidR="0098293A" w:rsidRPr="00D309AA">
        <w:rPr>
          <w:rFonts w:ascii="Verdana" w:hAnsi="Verdana" w:cs="TTE1771BD8t00"/>
          <w:sz w:val="20"/>
          <w:szCs w:val="20"/>
        </w:rPr>
        <w:t>a</w:t>
      </w:r>
      <w:r w:rsidRPr="00D309AA">
        <w:rPr>
          <w:rFonts w:ascii="Verdana" w:hAnsi="Verdana" w:cs="TTE1771BD8t00"/>
          <w:sz w:val="20"/>
          <w:szCs w:val="20"/>
        </w:rPr>
        <w:t xml:space="preserve"> Podwykonawcy odpowiednie</w:t>
      </w:r>
      <w:r w:rsidR="0098293A" w:rsidRPr="00D309AA">
        <w:rPr>
          <w:rFonts w:ascii="Verdana" w:hAnsi="Verdana" w:cs="TTE1771BD8t00"/>
          <w:sz w:val="20"/>
          <w:szCs w:val="20"/>
        </w:rPr>
        <w:t>go</w:t>
      </w:r>
      <w:r w:rsidRPr="00D309AA">
        <w:rPr>
          <w:rFonts w:ascii="Verdana" w:hAnsi="Verdana" w:cs="TTE1771BD8t00"/>
          <w:sz w:val="20"/>
          <w:szCs w:val="20"/>
        </w:rPr>
        <w:t xml:space="preserve"> do zakresu prac przewidzianych do podzlecenia. Zakres prac do podzlecenia nie może wykraczać poza zakres przewidziany w Ofercie Wykonawcy.</w:t>
      </w:r>
    </w:p>
    <w:p w14:paraId="518334F3"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Wykonawca odpowiada za działania i zaniechania Podwykonawców jak za swoje własne. Wykonawca zapewnia, że Podwykonawcy będą przestrzegać wszelkich postanowień Umowy.</w:t>
      </w:r>
    </w:p>
    <w:p w14:paraId="31932040" w14:textId="77777777" w:rsidR="002C0B84" w:rsidRPr="00D309AA"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przypadku zawarcia umowy z Podwykonawcą, Wykonawca zobowiązany jest do uzyskania autorskich praw majątkowych oraz praw zależnych wraz ze zgodą na wykonywanie praw osobistych do utworów wytworzonych w ramach tej umowy w zakresie tożsamym z określonym w §10 Umowy oraz przeniesienia ich na Zamawiającego zgodnie z §10 Umowy.</w:t>
      </w:r>
    </w:p>
    <w:p w14:paraId="74491488" w14:textId="5A597E2C" w:rsidR="002C0B84" w:rsidRDefault="002C0B84" w:rsidP="003753EF">
      <w:pPr>
        <w:numPr>
          <w:ilvl w:val="0"/>
          <w:numId w:val="17"/>
        </w:numPr>
        <w:tabs>
          <w:tab w:val="clear" w:pos="144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Zamawiający nie odpowiada za jakiekolwiek zobowiązania Wykonawcy wobec Podwykonawców, jak również za zobowiązania Podwykonawców wobec osób trzecich.</w:t>
      </w:r>
    </w:p>
    <w:p w14:paraId="364A53D9" w14:textId="77777777" w:rsidR="00D309AA" w:rsidRPr="00D309AA" w:rsidRDefault="00D309AA" w:rsidP="005D272D">
      <w:pPr>
        <w:spacing w:line="276" w:lineRule="auto"/>
        <w:ind w:left="720"/>
        <w:jc w:val="both"/>
        <w:rPr>
          <w:rFonts w:ascii="Verdana" w:hAnsi="Verdana" w:cs="TTE1771BD8t00"/>
          <w:sz w:val="20"/>
          <w:szCs w:val="20"/>
        </w:rPr>
      </w:pPr>
    </w:p>
    <w:p w14:paraId="32A5AB14" w14:textId="77777777" w:rsidR="002C0B84" w:rsidRPr="00D309AA" w:rsidRDefault="002C0B84" w:rsidP="004F5AE5">
      <w:pPr>
        <w:spacing w:before="120" w:line="276" w:lineRule="auto"/>
        <w:jc w:val="center"/>
        <w:outlineLvl w:val="0"/>
        <w:rPr>
          <w:rFonts w:ascii="Verdana" w:hAnsi="Verdana" w:cs="TTE1768698t00"/>
          <w:b/>
          <w:sz w:val="20"/>
          <w:szCs w:val="20"/>
        </w:rPr>
      </w:pPr>
      <w:r w:rsidRPr="00D309AA">
        <w:rPr>
          <w:rFonts w:ascii="Verdana" w:hAnsi="Verdana" w:cs="TTE1768698t00"/>
          <w:b/>
          <w:sz w:val="20"/>
          <w:szCs w:val="20"/>
        </w:rPr>
        <w:t>§ 7</w:t>
      </w:r>
    </w:p>
    <w:p w14:paraId="18A0F9E8" w14:textId="77777777" w:rsidR="002C0B84" w:rsidRPr="00F52C2C" w:rsidRDefault="002C0B84" w:rsidP="002C0B84">
      <w:pPr>
        <w:spacing w:line="276" w:lineRule="auto"/>
        <w:jc w:val="center"/>
        <w:rPr>
          <w:rFonts w:ascii="Verdana" w:hAnsi="Verdana" w:cs="TTE1768698t00"/>
          <w:b/>
          <w:sz w:val="20"/>
          <w:szCs w:val="20"/>
        </w:rPr>
      </w:pPr>
      <w:r w:rsidRPr="00F52C2C">
        <w:rPr>
          <w:rFonts w:ascii="Verdana" w:hAnsi="Verdana" w:cs="TTE1768698t00"/>
          <w:b/>
          <w:sz w:val="20"/>
          <w:szCs w:val="20"/>
        </w:rPr>
        <w:t>(obowiązki Wykonawcy)</w:t>
      </w:r>
    </w:p>
    <w:p w14:paraId="729FF260" w14:textId="3AD7B84A" w:rsidR="002C0B84" w:rsidRPr="00F52C2C" w:rsidRDefault="002C0B84" w:rsidP="00D66AB5">
      <w:pPr>
        <w:numPr>
          <w:ilvl w:val="0"/>
          <w:numId w:val="32"/>
        </w:numPr>
        <w:tabs>
          <w:tab w:val="clear" w:pos="1440"/>
          <w:tab w:val="num" w:pos="709"/>
        </w:tabs>
        <w:spacing w:line="276" w:lineRule="auto"/>
        <w:ind w:left="720" w:hanging="357"/>
        <w:jc w:val="both"/>
        <w:rPr>
          <w:rFonts w:ascii="Verdana" w:hAnsi="Verdana" w:cs="Arial"/>
          <w:sz w:val="20"/>
          <w:szCs w:val="20"/>
        </w:rPr>
      </w:pPr>
      <w:r w:rsidRPr="00F52C2C">
        <w:rPr>
          <w:rFonts w:ascii="Verdana" w:hAnsi="Verdana"/>
          <w:sz w:val="20"/>
          <w:szCs w:val="20"/>
        </w:rPr>
        <w:t>Wykonawca</w:t>
      </w:r>
      <w:r w:rsidRPr="00F52C2C">
        <w:rPr>
          <w:rFonts w:ascii="Verdana" w:hAnsi="Verdana" w:cs="TTE1771BD8t00"/>
          <w:sz w:val="20"/>
          <w:szCs w:val="20"/>
        </w:rPr>
        <w:t xml:space="preserve"> jest zobowiązany do realizacji Umowy z należytą starannością przewidzianą dla </w:t>
      </w:r>
      <w:r w:rsidRPr="00F52C2C">
        <w:rPr>
          <w:rFonts w:ascii="Verdana" w:hAnsi="Verdana" w:cs="Arial"/>
          <w:sz w:val="20"/>
          <w:szCs w:val="20"/>
        </w:rPr>
        <w:t xml:space="preserve">prowadzącego działalność gospodarczą polegającą na opracowywaniu dokumentacji projektowej przy uwzględnieniu zawodowego charakteru tej działalności oraz do spełnienia wymagań przewidzianych w ustawie Prawo budowlane z dnia 7 lipca 1994 r. </w:t>
      </w:r>
      <w:r w:rsidR="00A97114" w:rsidRPr="00F52C2C">
        <w:rPr>
          <w:rFonts w:ascii="Verdana" w:hAnsi="Verdana" w:cs="Arial"/>
          <w:sz w:val="20"/>
          <w:szCs w:val="20"/>
        </w:rPr>
        <w:t>(</w:t>
      </w:r>
      <w:r w:rsidR="00AD597D" w:rsidRPr="00F52C2C">
        <w:rPr>
          <w:rFonts w:ascii="Verdana" w:hAnsi="Verdana" w:cs="Arial"/>
          <w:sz w:val="20"/>
          <w:szCs w:val="20"/>
        </w:rPr>
        <w:t xml:space="preserve">tj. </w:t>
      </w:r>
      <w:r w:rsidR="00A97114" w:rsidRPr="00F52C2C">
        <w:rPr>
          <w:rFonts w:ascii="Verdana" w:hAnsi="Verdana" w:cs="Arial"/>
          <w:sz w:val="20"/>
          <w:szCs w:val="20"/>
        </w:rPr>
        <w:t>Dz.U. 202</w:t>
      </w:r>
      <w:r w:rsidR="00A4625B" w:rsidRPr="00F52C2C">
        <w:rPr>
          <w:rFonts w:ascii="Verdana" w:hAnsi="Verdana" w:cs="Arial"/>
          <w:sz w:val="20"/>
          <w:szCs w:val="20"/>
        </w:rPr>
        <w:t>6</w:t>
      </w:r>
      <w:r w:rsidR="00A97114" w:rsidRPr="00F52C2C">
        <w:rPr>
          <w:rFonts w:ascii="Verdana" w:hAnsi="Verdana" w:cs="Arial"/>
          <w:sz w:val="20"/>
          <w:szCs w:val="20"/>
        </w:rPr>
        <w:t xml:space="preserve"> poz. </w:t>
      </w:r>
      <w:r w:rsidR="00A4625B" w:rsidRPr="00F52C2C">
        <w:rPr>
          <w:rFonts w:ascii="Verdana" w:hAnsi="Verdana" w:cs="Arial"/>
          <w:sz w:val="20"/>
          <w:szCs w:val="20"/>
        </w:rPr>
        <w:t>524</w:t>
      </w:r>
      <w:r w:rsidR="00A97114" w:rsidRPr="00F52C2C">
        <w:rPr>
          <w:rFonts w:ascii="Verdana" w:hAnsi="Verdana" w:cs="Arial"/>
          <w:sz w:val="20"/>
          <w:szCs w:val="20"/>
        </w:rPr>
        <w:t xml:space="preserve"> z </w:t>
      </w:r>
      <w:proofErr w:type="spellStart"/>
      <w:r w:rsidR="00A97114" w:rsidRPr="00F52C2C">
        <w:rPr>
          <w:rFonts w:ascii="Verdana" w:hAnsi="Verdana" w:cs="Arial"/>
          <w:sz w:val="20"/>
          <w:szCs w:val="20"/>
        </w:rPr>
        <w:t>późn</w:t>
      </w:r>
      <w:proofErr w:type="spellEnd"/>
      <w:r w:rsidR="00A97114" w:rsidRPr="00F52C2C">
        <w:rPr>
          <w:rFonts w:ascii="Verdana" w:hAnsi="Verdana" w:cs="Arial"/>
          <w:sz w:val="20"/>
          <w:szCs w:val="20"/>
        </w:rPr>
        <w:t>. zm.)</w:t>
      </w:r>
    </w:p>
    <w:p w14:paraId="7D223672" w14:textId="77777777" w:rsidR="002C0B84" w:rsidRPr="00D309AA" w:rsidRDefault="002C0B84" w:rsidP="00D66AB5">
      <w:pPr>
        <w:numPr>
          <w:ilvl w:val="0"/>
          <w:numId w:val="32"/>
        </w:numPr>
        <w:tabs>
          <w:tab w:val="clear" w:pos="1440"/>
          <w:tab w:val="num" w:pos="709"/>
        </w:tabs>
        <w:spacing w:line="276" w:lineRule="auto"/>
        <w:ind w:left="720" w:hanging="357"/>
        <w:jc w:val="both"/>
        <w:rPr>
          <w:rFonts w:ascii="Verdana" w:hAnsi="Verdana" w:cs="TTE1771BD8t00"/>
          <w:sz w:val="20"/>
          <w:szCs w:val="20"/>
        </w:rPr>
      </w:pPr>
      <w:r w:rsidRPr="00D309AA">
        <w:rPr>
          <w:rFonts w:ascii="Verdana" w:hAnsi="Verdana"/>
          <w:sz w:val="20"/>
          <w:szCs w:val="20"/>
        </w:rPr>
        <w:t xml:space="preserve">Wykonawca zobowiązuje się do współpracy z Zamawiającym i działania na jego rzecz </w:t>
      </w:r>
      <w:r w:rsidRPr="00D309AA">
        <w:rPr>
          <w:rFonts w:ascii="Verdana" w:hAnsi="Verdana"/>
          <w:sz w:val="20"/>
          <w:szCs w:val="20"/>
        </w:rPr>
        <w:br/>
        <w:t>w całym okresie realizacji Umowy.</w:t>
      </w:r>
      <w:r w:rsidRPr="00D309AA">
        <w:rPr>
          <w:rFonts w:ascii="Verdana" w:hAnsi="Verdana" w:cs="Arial"/>
          <w:sz w:val="20"/>
          <w:szCs w:val="20"/>
        </w:rPr>
        <w:t xml:space="preserve"> </w:t>
      </w:r>
    </w:p>
    <w:p w14:paraId="248FB112" w14:textId="77777777" w:rsidR="002C0B84" w:rsidRPr="00D309AA" w:rsidRDefault="002C0B84" w:rsidP="00D66AB5">
      <w:pPr>
        <w:numPr>
          <w:ilvl w:val="0"/>
          <w:numId w:val="32"/>
        </w:numPr>
        <w:tabs>
          <w:tab w:val="clear" w:pos="1440"/>
          <w:tab w:val="num" w:pos="709"/>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Wykonawca, z uwzględnieniem pozostałych obowiązków określonych w Umowie, jest zobowiązany także:</w:t>
      </w:r>
    </w:p>
    <w:p w14:paraId="3788CA8B"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realizować objęte treścią niniejszej Umowy pisemne polecenia Zamawiającego;</w:t>
      </w:r>
    </w:p>
    <w:p w14:paraId="15CF0985"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 xml:space="preserve">niezwłocznie, pisemnie informować Zamawiającego o problemach lub okolicznościach mogących wpłynąć na jakość lub termin zakończenia Etapów Umowy; </w:t>
      </w:r>
    </w:p>
    <w:p w14:paraId="42ACF0AF"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przestrzegać praw autorskich i pokrewnych, patentów i licencji;</w:t>
      </w:r>
    </w:p>
    <w:p w14:paraId="7F9A3A58"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cs="TTE1771BD8t00"/>
          <w:sz w:val="20"/>
          <w:szCs w:val="20"/>
        </w:rPr>
        <w:t>brać udział, na każdym Etapie Umowy, w konsultacjach społecznych prowadzonych przez Zamawiającego lub właściwe organy w celu merytorycznego i technicznego wsparcia Zamawiającego, na wniosek Zamawiającego;</w:t>
      </w:r>
    </w:p>
    <w:p w14:paraId="5ABD3AD4" w14:textId="09D01E15"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w terminach wskazanych przez Zamawiającego przygotowywać dla Zamawiającego aktualizacje kosztorysu inwestorskiego</w:t>
      </w:r>
      <w:r w:rsidR="0005169B" w:rsidRPr="00D309AA">
        <w:rPr>
          <w:rFonts w:ascii="Verdana" w:hAnsi="Verdana"/>
          <w:sz w:val="20"/>
          <w:szCs w:val="20"/>
        </w:rPr>
        <w:t>,</w:t>
      </w:r>
      <w:r w:rsidR="00135927" w:rsidRPr="00D309AA">
        <w:rPr>
          <w:rFonts w:ascii="Verdana" w:hAnsi="Verdana"/>
          <w:sz w:val="20"/>
          <w:szCs w:val="20"/>
        </w:rPr>
        <w:t xml:space="preserve"> </w:t>
      </w:r>
      <w:r w:rsidR="0005169B" w:rsidRPr="00D309AA">
        <w:rPr>
          <w:rFonts w:ascii="Verdana" w:hAnsi="Verdana"/>
          <w:sz w:val="20"/>
          <w:szCs w:val="20"/>
        </w:rPr>
        <w:t xml:space="preserve">materiałów do wniosków </w:t>
      </w:r>
      <w:r w:rsidR="00135927" w:rsidRPr="00D309AA">
        <w:rPr>
          <w:rFonts w:ascii="Verdana" w:hAnsi="Verdana"/>
          <w:sz w:val="20"/>
          <w:szCs w:val="20"/>
        </w:rPr>
        <w:t xml:space="preserve">o uzyskanie opinii </w:t>
      </w:r>
      <w:r w:rsidR="00135927" w:rsidRPr="00D309AA">
        <w:rPr>
          <w:rFonts w:ascii="Verdana" w:hAnsi="Verdana"/>
          <w:sz w:val="20"/>
          <w:szCs w:val="20"/>
        </w:rPr>
        <w:br/>
        <w:t xml:space="preserve">i uzgodnień wraz z ich uzyskaniem </w:t>
      </w:r>
      <w:r w:rsidR="002554FE" w:rsidRPr="00D309AA">
        <w:rPr>
          <w:rFonts w:ascii="Verdana" w:hAnsi="Verdana"/>
          <w:sz w:val="20"/>
          <w:szCs w:val="20"/>
        </w:rPr>
        <w:t xml:space="preserve">do dnia podpisania umowy z wykonawcą robót budowlanych realizowanych na podstawie przedmiotu Umowy </w:t>
      </w:r>
      <w:r w:rsidRPr="00D309AA">
        <w:rPr>
          <w:rFonts w:ascii="Verdana" w:hAnsi="Verdana"/>
          <w:sz w:val="20"/>
          <w:szCs w:val="20"/>
        </w:rPr>
        <w:t xml:space="preserve">oraz wyczerpujące </w:t>
      </w:r>
      <w:r w:rsidR="00135927" w:rsidRPr="00D309AA">
        <w:rPr>
          <w:rFonts w:ascii="Verdana" w:hAnsi="Verdana"/>
          <w:sz w:val="20"/>
          <w:szCs w:val="20"/>
        </w:rPr>
        <w:br/>
      </w:r>
      <w:r w:rsidRPr="00D309AA">
        <w:rPr>
          <w:rFonts w:ascii="Verdana" w:hAnsi="Verdana"/>
          <w:sz w:val="20"/>
          <w:szCs w:val="20"/>
        </w:rPr>
        <w:t>i szczegółowe odpowiedzi na pytania oraz zarzuty dotyczące przedmiotu Umowy np. w składanych środkach ochrony prawnej, złożone przez Wykonawców w trakcie postępowania o udzielenie zamówienia publicznego na realizację robót budowlanych w oparciu o przedmiot Umowy, aż do zawarcia umowy z wykonawcą robót, oraz przygotowywania ewentualnych modyfikacji dokumentacji projektowej wynikających z tych pytań i udzielanych odpowiedzi - w terminach wyznaczonych przez Zamawiającego; Zamawiający każdorazowo wyznaczy termin, o którym mowa w zdaniu poprzednim, nie krótszy niż 2 dni robocze, a w przypadkach szczególnie złożonych pytań wykonawców nie krótszy niż 3 dni robocze od dnia przekazania przez Zamawiającego, faksem lub za pomocą poczty elektronicznej;</w:t>
      </w:r>
    </w:p>
    <w:p w14:paraId="2886B068" w14:textId="47FFC5B4"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cs="TTE17B8B28t00"/>
          <w:sz w:val="20"/>
          <w:szCs w:val="20"/>
        </w:rPr>
      </w:pPr>
      <w:r w:rsidRPr="00D309AA">
        <w:rPr>
          <w:rFonts w:ascii="Verdana" w:hAnsi="Verdana"/>
          <w:sz w:val="20"/>
          <w:szCs w:val="20"/>
        </w:rPr>
        <w:t xml:space="preserve">przekazywać Zamawiającemu comiesięczne, pisemne raporty o postępie prac projektowych oraz do udziału w spotkaniach koordynacyjnych Zamawiającego z Wykonawcą, na zasadach i w terminach określonych w SWZ, a także każdorazowo </w:t>
      </w:r>
      <w:r w:rsidRPr="00D309AA">
        <w:rPr>
          <w:rFonts w:ascii="Verdana" w:hAnsi="Verdana"/>
          <w:sz w:val="20"/>
          <w:szCs w:val="20"/>
        </w:rPr>
        <w:lastRenderedPageBreak/>
        <w:t>na wezwanie Zamawiającego do udzielenia informacji w terminie 7 dni od daty wezwania;</w:t>
      </w:r>
    </w:p>
    <w:p w14:paraId="522A5401"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przekazać Zamawiającemu do wiadomości w drodze elektronicznej wystąpienia i wnioski o wydanie: warunków, decyzji, opinii, uzgodnień i ich uzupełnień oraz wszystkie pisma, decyzje, postanowienia organów administracji publicznej oraz samorządowej, opinii, uzgodnień i warunków innych podmiotów wydanych w trakcie obowiązywania Umowy w terminie 2 dni roboczych od dnia ich otrzymania przez Wykonawcę;</w:t>
      </w:r>
    </w:p>
    <w:p w14:paraId="3CE59C7B" w14:textId="77777777"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cs="TTE1771BD8t00"/>
          <w:sz w:val="20"/>
          <w:szCs w:val="20"/>
        </w:rPr>
      </w:pPr>
      <w:r w:rsidRPr="00D309AA">
        <w:rPr>
          <w:rFonts w:ascii="Verdana" w:hAnsi="Verdana" w:cs="TTE1771BD8t00"/>
          <w:sz w:val="20"/>
          <w:szCs w:val="20"/>
        </w:rPr>
        <w:t>na wniosek Zamawiającego przekazać dokumentację zawierającą kompletne założenia oraz dane wejściowe użyte do obliczeń objętych przedmiotem Umowy; dotyczy to w szczególności wyników przedstawianych w raporcie o oddziaływaniu inwestycji na środowisko, obliczeń związanych z projektowaniem urządzeń ochrony akustycznej, urządzeń ochrony wód, oraz ochrony powietrza w terminie i formie określonym we wniosku;</w:t>
      </w:r>
    </w:p>
    <w:p w14:paraId="4FB0E6A9" w14:textId="05D7E39B" w:rsidR="002C0B84" w:rsidRPr="00D309AA" w:rsidRDefault="002C0B84" w:rsidP="00D66AB5">
      <w:pPr>
        <w:numPr>
          <w:ilvl w:val="0"/>
          <w:numId w:val="18"/>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 xml:space="preserve">wraz z materiałami przekazywanymi Zamawiającemu do odbioru przekazać oświadczenie, że opracowania projektowe </w:t>
      </w:r>
      <w:r w:rsidR="00B214B5" w:rsidRPr="00D309AA">
        <w:rPr>
          <w:rFonts w:ascii="Verdana" w:hAnsi="Verdana"/>
          <w:sz w:val="20"/>
          <w:szCs w:val="20"/>
        </w:rPr>
        <w:t xml:space="preserve">zostały </w:t>
      </w:r>
      <w:r w:rsidRPr="00D309AA">
        <w:rPr>
          <w:rFonts w:ascii="Verdana" w:hAnsi="Verdana"/>
          <w:sz w:val="20"/>
          <w:szCs w:val="20"/>
        </w:rPr>
        <w:t xml:space="preserve">wykonane zgodnie </w:t>
      </w:r>
      <w:r w:rsidR="009502CB" w:rsidRPr="00D309AA">
        <w:rPr>
          <w:rFonts w:ascii="Verdana" w:hAnsi="Verdana"/>
          <w:sz w:val="20"/>
          <w:szCs w:val="20"/>
        </w:rPr>
        <w:br/>
      </w:r>
      <w:r w:rsidRPr="00D309AA">
        <w:rPr>
          <w:rFonts w:ascii="Verdana" w:hAnsi="Verdana"/>
          <w:sz w:val="20"/>
          <w:szCs w:val="20"/>
        </w:rPr>
        <w:t>z obowiązującymi przepisami i zasadami wiedzy technicznej oraz materiały przekazane Zamawiającemu są kompletne z punk</w:t>
      </w:r>
      <w:r w:rsidR="002242AA" w:rsidRPr="00D309AA">
        <w:rPr>
          <w:rFonts w:ascii="Verdana" w:hAnsi="Verdana"/>
          <w:sz w:val="20"/>
          <w:szCs w:val="20"/>
        </w:rPr>
        <w:t>t</w:t>
      </w:r>
      <w:r w:rsidRPr="00D309AA">
        <w:rPr>
          <w:rFonts w:ascii="Verdana" w:hAnsi="Verdana"/>
          <w:sz w:val="20"/>
          <w:szCs w:val="20"/>
        </w:rPr>
        <w:t>u widzenia celu, jakiemu mają służyć i są jednolite pod względem zapisów: wersji elektronicznych i papierowej;</w:t>
      </w:r>
    </w:p>
    <w:p w14:paraId="508DC247" w14:textId="77777777" w:rsidR="002C0B84" w:rsidRPr="00D309AA" w:rsidRDefault="002C0B84" w:rsidP="00D66AB5">
      <w:pPr>
        <w:numPr>
          <w:ilvl w:val="0"/>
          <w:numId w:val="32"/>
        </w:numPr>
        <w:tabs>
          <w:tab w:val="clear" w:pos="1440"/>
          <w:tab w:val="num" w:pos="709"/>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Wszelkie wnioski formułowane przez Wykonawcę dla Zamawiającego powinny zawierać wyczerpujące uzasadnienie (oparte w zależności od sytuacji na analizie z konkretnymi </w:t>
      </w:r>
      <w:r w:rsidR="009502CB" w:rsidRPr="00D309AA">
        <w:rPr>
          <w:rFonts w:ascii="Verdana" w:hAnsi="Verdana" w:cs="TTE1771BD8t00"/>
          <w:sz w:val="20"/>
          <w:szCs w:val="20"/>
        </w:rPr>
        <w:br/>
      </w:r>
      <w:r w:rsidRPr="00D309AA">
        <w:rPr>
          <w:rFonts w:ascii="Verdana" w:hAnsi="Verdana" w:cs="TTE1771BD8t00"/>
          <w:sz w:val="20"/>
          <w:szCs w:val="20"/>
        </w:rPr>
        <w:t>i jednoznacznymi rekomendacjami, co nie ogranicza możliwości formułowania rekomendacji wariantowych i warunkowych).</w:t>
      </w:r>
    </w:p>
    <w:p w14:paraId="6962F24F" w14:textId="7B13FFB0" w:rsidR="002C0B84" w:rsidRPr="00D309AA" w:rsidRDefault="002C0B84" w:rsidP="00D66AB5">
      <w:pPr>
        <w:numPr>
          <w:ilvl w:val="0"/>
          <w:numId w:val="32"/>
        </w:numPr>
        <w:tabs>
          <w:tab w:val="clear" w:pos="1440"/>
          <w:tab w:val="num" w:pos="709"/>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Wykonawca powinien zawsze działać jako sumienny doradca Zamawiającego, zgodnie </w:t>
      </w:r>
      <w:r w:rsidR="009502CB" w:rsidRPr="00D309AA">
        <w:rPr>
          <w:rFonts w:ascii="Verdana" w:hAnsi="Verdana" w:cs="TTE1771BD8t00"/>
          <w:sz w:val="20"/>
          <w:szCs w:val="20"/>
        </w:rPr>
        <w:br/>
      </w:r>
      <w:r w:rsidRPr="00D309AA">
        <w:rPr>
          <w:rFonts w:ascii="Verdana" w:hAnsi="Verdana" w:cs="TTE1771BD8t00"/>
          <w:sz w:val="20"/>
          <w:szCs w:val="20"/>
        </w:rPr>
        <w:t xml:space="preserve">z przepisami oraz z zasadami postępowania obowiązującymi w jego zawodzie. </w:t>
      </w:r>
      <w:r w:rsidRPr="00D309AA">
        <w:rPr>
          <w:rFonts w:ascii="Verdana" w:hAnsi="Verdana" w:cs="TTE1771BD8t00"/>
          <w:sz w:val="20"/>
          <w:szCs w:val="20"/>
        </w:rPr>
        <w:br/>
        <w:t xml:space="preserve">W szczególności, Wykonawca powinien powstrzymać się od wszelkich publicznych oświadczeń dotyczących Umowy bez uzyskania wcześniejszej zgody Zamawiającego, jak również od angażowania się w jakąkolwiek działalność pozostającą w konflikcie </w:t>
      </w:r>
      <w:r w:rsidR="009502CB" w:rsidRPr="00D309AA">
        <w:rPr>
          <w:rFonts w:ascii="Verdana" w:hAnsi="Verdana" w:cs="TTE1771BD8t00"/>
          <w:sz w:val="20"/>
          <w:szCs w:val="20"/>
        </w:rPr>
        <w:br/>
      </w:r>
      <w:r w:rsidRPr="00D309AA">
        <w:rPr>
          <w:rFonts w:ascii="Verdana" w:hAnsi="Verdana" w:cs="TTE1771BD8t00"/>
          <w:sz w:val="20"/>
          <w:szCs w:val="20"/>
        </w:rPr>
        <w:t>z jego zobowiązaniami wobec Zamawiającego wynikającymi z Umowy. Wykonawca oraz osoby przy pomocy których wykonuje Umowę, w tym Podwykonawcy, zobowiązani są wstrzymać się od wszelkich czynności i działań sprzecznych z interesem Zamawiającego</w:t>
      </w:r>
      <w:r w:rsidR="00B214B5" w:rsidRPr="00D309AA">
        <w:rPr>
          <w:rFonts w:ascii="Verdana" w:hAnsi="Verdana" w:cs="TTE1771BD8t00"/>
          <w:sz w:val="20"/>
          <w:szCs w:val="20"/>
        </w:rPr>
        <w:t>.</w:t>
      </w:r>
    </w:p>
    <w:p w14:paraId="13F6BCB5" w14:textId="0D8D1B04" w:rsidR="002C0B84" w:rsidRPr="00D309AA" w:rsidRDefault="002C0B84" w:rsidP="00D66AB5">
      <w:pPr>
        <w:numPr>
          <w:ilvl w:val="0"/>
          <w:numId w:val="32"/>
        </w:numPr>
        <w:tabs>
          <w:tab w:val="clear" w:pos="1440"/>
          <w:tab w:val="num" w:pos="709"/>
        </w:tabs>
        <w:spacing w:line="276" w:lineRule="auto"/>
        <w:ind w:left="720"/>
        <w:jc w:val="both"/>
        <w:rPr>
          <w:rFonts w:ascii="Verdana" w:hAnsi="Verdana" w:cs="TTE1771BD8t00"/>
          <w:sz w:val="20"/>
          <w:szCs w:val="20"/>
        </w:rPr>
      </w:pPr>
      <w:r w:rsidRPr="00D309AA">
        <w:rPr>
          <w:rFonts w:ascii="Verdana" w:hAnsi="Verdana" w:cs="TTE1771BD8t00"/>
          <w:sz w:val="20"/>
          <w:szCs w:val="20"/>
        </w:rPr>
        <w:t>Jeżeli w opinii Wykonawcy, polecenie Zamawiającego, o którym mowa w § 7 ust. 3 pkt 1 wykracza poza zakres uprawnień wynikający z Umowy, Wykonawca w terminie 1 dnia od otrzymania takiego polecenia, powiadomi pisemnie wraz z uzasadnieniem o tym fakcie Zamawiającego. Zamawiający w terminie 2 dni od otrzymania powiadomienia Wykonawcy podejmie pisemną decyzję w sprawie, tj. potwierdzi, zmieni albo anuluje polecenie. Niepodjęcie w tym terminie decyzji przez Zamawiającego oznacza potwierdzenie wydanego wcześniej polecenia.</w:t>
      </w:r>
    </w:p>
    <w:p w14:paraId="79522FDB" w14:textId="77777777" w:rsidR="00C850BB" w:rsidRPr="00D309AA" w:rsidRDefault="00C850BB" w:rsidP="00C850BB">
      <w:pPr>
        <w:spacing w:line="276" w:lineRule="auto"/>
        <w:ind w:left="360"/>
        <w:jc w:val="both"/>
        <w:rPr>
          <w:rFonts w:ascii="Verdana" w:hAnsi="Verdana" w:cs="TTE1771BD8t00"/>
          <w:sz w:val="20"/>
          <w:szCs w:val="20"/>
        </w:rPr>
      </w:pPr>
    </w:p>
    <w:p w14:paraId="7BB236D4" w14:textId="77777777" w:rsidR="002C0B84" w:rsidRPr="00D309AA" w:rsidRDefault="002C0B84" w:rsidP="005D272D">
      <w:pPr>
        <w:keepNext/>
        <w:spacing w:before="120" w:line="276" w:lineRule="auto"/>
        <w:jc w:val="center"/>
        <w:outlineLvl w:val="0"/>
        <w:rPr>
          <w:rFonts w:ascii="Verdana" w:hAnsi="Verdana" w:cs="TTE1768698t00"/>
          <w:b/>
          <w:sz w:val="20"/>
          <w:szCs w:val="20"/>
        </w:rPr>
      </w:pPr>
      <w:r w:rsidRPr="00D309AA">
        <w:rPr>
          <w:rFonts w:ascii="Verdana" w:hAnsi="Verdana" w:cs="TTE1768698t00"/>
          <w:b/>
          <w:sz w:val="20"/>
          <w:szCs w:val="20"/>
        </w:rPr>
        <w:t>§ 8</w:t>
      </w:r>
    </w:p>
    <w:p w14:paraId="7EEE635D" w14:textId="77777777" w:rsidR="002C0B84" w:rsidRPr="00D309AA" w:rsidRDefault="002C0B84" w:rsidP="005D272D">
      <w:pPr>
        <w:keepNext/>
        <w:spacing w:line="276" w:lineRule="auto"/>
        <w:jc w:val="center"/>
        <w:outlineLvl w:val="0"/>
        <w:rPr>
          <w:rFonts w:ascii="Verdana" w:hAnsi="Verdana" w:cs="TTE1768698t00"/>
          <w:b/>
          <w:sz w:val="20"/>
          <w:szCs w:val="20"/>
        </w:rPr>
      </w:pPr>
      <w:r w:rsidRPr="00D309AA">
        <w:rPr>
          <w:rFonts w:ascii="Verdana" w:hAnsi="Verdana" w:cs="TTE1768698t00"/>
          <w:b/>
          <w:sz w:val="20"/>
          <w:szCs w:val="20"/>
        </w:rPr>
        <w:t>(Nadzór Autorski)</w:t>
      </w:r>
    </w:p>
    <w:p w14:paraId="1A66ECD6" w14:textId="6FA81D7C" w:rsidR="002C0B84" w:rsidRPr="00D309AA" w:rsidRDefault="002C0B84" w:rsidP="00D66AB5">
      <w:pPr>
        <w:numPr>
          <w:ilvl w:val="0"/>
          <w:numId w:val="29"/>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Wykonawca zapewni sprawowanie </w:t>
      </w:r>
      <w:r w:rsidRPr="008A2D11">
        <w:rPr>
          <w:rFonts w:ascii="Verdana" w:hAnsi="Verdana" w:cs="TTE1771BD8t00"/>
          <w:sz w:val="20"/>
          <w:szCs w:val="20"/>
        </w:rPr>
        <w:t>nadzoru autorskiego, w rozumieniu art.</w:t>
      </w:r>
      <w:r w:rsidR="00B27E9D" w:rsidRPr="008A2D11">
        <w:rPr>
          <w:rFonts w:ascii="Verdana" w:hAnsi="Verdana" w:cs="TTE1771BD8t00"/>
          <w:sz w:val="20"/>
          <w:szCs w:val="20"/>
        </w:rPr>
        <w:t xml:space="preserve"> </w:t>
      </w:r>
      <w:r w:rsidRPr="008A2D11">
        <w:rPr>
          <w:rFonts w:ascii="Verdana" w:hAnsi="Verdana" w:cs="TTE1771BD8t00"/>
          <w:sz w:val="20"/>
          <w:szCs w:val="20"/>
        </w:rPr>
        <w:t>20 ustawy</w:t>
      </w:r>
      <w:r w:rsidR="00B27E9D" w:rsidRPr="008A2D11">
        <w:rPr>
          <w:rFonts w:ascii="Verdana" w:hAnsi="Verdana" w:cs="TTE1771BD8t00"/>
          <w:sz w:val="20"/>
          <w:szCs w:val="20"/>
        </w:rPr>
        <w:t xml:space="preserve"> z </w:t>
      </w:r>
      <w:r w:rsidRPr="008A2D11">
        <w:rPr>
          <w:rFonts w:ascii="Verdana" w:hAnsi="Verdana" w:cs="TTE1771BD8t00"/>
          <w:sz w:val="20"/>
          <w:szCs w:val="20"/>
        </w:rPr>
        <w:t xml:space="preserve">dnia 7 lipca 1994 r. Prawo </w:t>
      </w:r>
      <w:r w:rsidRPr="0049590D">
        <w:rPr>
          <w:rFonts w:ascii="Verdana" w:hAnsi="Verdana" w:cs="TTE1771BD8t00"/>
          <w:sz w:val="20"/>
          <w:szCs w:val="20"/>
        </w:rPr>
        <w:t xml:space="preserve">Budowlane </w:t>
      </w:r>
      <w:r w:rsidR="00A97114" w:rsidRPr="00F52C2C">
        <w:rPr>
          <w:rFonts w:ascii="Verdana" w:hAnsi="Verdana" w:cs="TTE1771BD8t00"/>
          <w:sz w:val="20"/>
          <w:szCs w:val="20"/>
        </w:rPr>
        <w:t>(</w:t>
      </w:r>
      <w:proofErr w:type="spellStart"/>
      <w:r w:rsidR="001253EC" w:rsidRPr="00F52C2C">
        <w:rPr>
          <w:rFonts w:ascii="Verdana" w:hAnsi="Verdana" w:cs="TTE1771BD8t00"/>
          <w:sz w:val="20"/>
          <w:szCs w:val="20"/>
        </w:rPr>
        <w:t>t.j</w:t>
      </w:r>
      <w:proofErr w:type="spellEnd"/>
      <w:r w:rsidR="001253EC" w:rsidRPr="00F52C2C">
        <w:rPr>
          <w:rFonts w:ascii="Verdana" w:hAnsi="Verdana" w:cs="TTE1771BD8t00"/>
          <w:sz w:val="20"/>
          <w:szCs w:val="20"/>
        </w:rPr>
        <w:t xml:space="preserve">. </w:t>
      </w:r>
      <w:r w:rsidR="00A97114" w:rsidRPr="00F52C2C">
        <w:rPr>
          <w:rFonts w:ascii="Verdana" w:hAnsi="Verdana" w:cs="TTE1771BD8t00"/>
          <w:sz w:val="20"/>
          <w:szCs w:val="20"/>
        </w:rPr>
        <w:t>Dz.U. 20</w:t>
      </w:r>
      <w:r w:rsidR="008B60B4" w:rsidRPr="00F52C2C">
        <w:rPr>
          <w:rFonts w:ascii="Verdana" w:hAnsi="Verdana" w:cs="TTE1771BD8t00"/>
          <w:sz w:val="20"/>
          <w:szCs w:val="20"/>
        </w:rPr>
        <w:t>2</w:t>
      </w:r>
      <w:r w:rsidR="00A4625B" w:rsidRPr="00F52C2C">
        <w:rPr>
          <w:rFonts w:ascii="Verdana" w:hAnsi="Verdana" w:cs="TTE1771BD8t00"/>
          <w:sz w:val="20"/>
          <w:szCs w:val="20"/>
        </w:rPr>
        <w:t>6</w:t>
      </w:r>
      <w:r w:rsidR="00A97114" w:rsidRPr="00F52C2C">
        <w:rPr>
          <w:rFonts w:ascii="Verdana" w:hAnsi="Verdana" w:cs="TTE1771BD8t00"/>
          <w:sz w:val="20"/>
          <w:szCs w:val="20"/>
        </w:rPr>
        <w:t xml:space="preserve"> poz. </w:t>
      </w:r>
      <w:r w:rsidR="00A4625B" w:rsidRPr="00F52C2C">
        <w:rPr>
          <w:rFonts w:ascii="Verdana" w:hAnsi="Verdana" w:cs="TTE1771BD8t00"/>
          <w:sz w:val="20"/>
          <w:szCs w:val="20"/>
        </w:rPr>
        <w:t>524</w:t>
      </w:r>
      <w:r w:rsidR="00A97114" w:rsidRPr="00F52C2C">
        <w:rPr>
          <w:rFonts w:ascii="Verdana" w:hAnsi="Verdana" w:cs="TTE1771BD8t00"/>
          <w:sz w:val="20"/>
          <w:szCs w:val="20"/>
        </w:rPr>
        <w:t xml:space="preserve"> z </w:t>
      </w:r>
      <w:proofErr w:type="spellStart"/>
      <w:r w:rsidR="00A97114" w:rsidRPr="00F52C2C">
        <w:rPr>
          <w:rFonts w:ascii="Verdana" w:hAnsi="Verdana" w:cs="TTE1771BD8t00"/>
          <w:sz w:val="20"/>
          <w:szCs w:val="20"/>
        </w:rPr>
        <w:t>późn</w:t>
      </w:r>
      <w:proofErr w:type="spellEnd"/>
      <w:r w:rsidR="00A97114" w:rsidRPr="00F52C2C">
        <w:rPr>
          <w:rFonts w:ascii="Verdana" w:hAnsi="Verdana" w:cs="TTE1771BD8t00"/>
          <w:sz w:val="20"/>
          <w:szCs w:val="20"/>
        </w:rPr>
        <w:t xml:space="preserve">. </w:t>
      </w:r>
      <w:proofErr w:type="gramStart"/>
      <w:r w:rsidR="00A97114" w:rsidRPr="00F52C2C">
        <w:rPr>
          <w:rFonts w:ascii="Verdana" w:hAnsi="Verdana" w:cs="TTE1771BD8t00"/>
          <w:sz w:val="20"/>
          <w:szCs w:val="20"/>
        </w:rPr>
        <w:t>zm.)</w:t>
      </w:r>
      <w:r w:rsidRPr="00F52C2C">
        <w:rPr>
          <w:rFonts w:ascii="Verdana" w:hAnsi="Verdana" w:cs="TTE1771BD8t00"/>
          <w:sz w:val="20"/>
          <w:szCs w:val="20"/>
        </w:rPr>
        <w:t>–</w:t>
      </w:r>
      <w:proofErr w:type="gramEnd"/>
      <w:r w:rsidRPr="008A2D11">
        <w:rPr>
          <w:rFonts w:ascii="Verdana" w:hAnsi="Verdana" w:cs="TTE1771BD8t00"/>
          <w:sz w:val="20"/>
          <w:szCs w:val="20"/>
        </w:rPr>
        <w:t xml:space="preserve"> dalej ustawa Prawo Budowlane, przez osobę wymienioną w Ofercie jako Główny</w:t>
      </w:r>
      <w:r w:rsidRPr="00D309AA">
        <w:rPr>
          <w:rFonts w:ascii="Verdana" w:hAnsi="Verdana" w:cs="TTE1771BD8t00"/>
          <w:sz w:val="20"/>
          <w:szCs w:val="20"/>
        </w:rPr>
        <w:t xml:space="preserve"> Projektant.</w:t>
      </w:r>
    </w:p>
    <w:p w14:paraId="79987F91" w14:textId="6DAF8E5C" w:rsidR="002C0B84" w:rsidRPr="00D309AA" w:rsidRDefault="002C0B84" w:rsidP="00D66AB5">
      <w:pPr>
        <w:numPr>
          <w:ilvl w:val="0"/>
          <w:numId w:val="29"/>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Zmiana Głównego Projektanta po zakończeniu realizacji zamówienia w zakresie opracowania dokumentacji dla przedsięwzięcia wskazanego w </w:t>
      </w:r>
      <w:r w:rsidRPr="00D309AA">
        <w:rPr>
          <w:rFonts w:ascii="Verdana" w:hAnsi="Verdana" w:cs="TTE1768698t00"/>
          <w:sz w:val="20"/>
          <w:szCs w:val="20"/>
        </w:rPr>
        <w:t>§ 1 ust. 1</w:t>
      </w:r>
      <w:r w:rsidRPr="00D309AA">
        <w:rPr>
          <w:rFonts w:ascii="Verdana" w:hAnsi="Verdana" w:cs="TTE1771BD8t00"/>
          <w:sz w:val="20"/>
          <w:szCs w:val="20"/>
        </w:rPr>
        <w:t xml:space="preserve">, może nastąpić jedynie po złożeniu przez wyznaczoną przez Wykonawcę oraz zaakceptowaną przez Zamawiającego osobę, pisemnego oświadczenia o przejęciu obowiązków projektanta, wynikających z art. 20 ustawy Prawo Budowlane, z podaniem dnia przejęcia obowiązków oraz złożeniu przez dotychczasowego projektanta oświadczenia o zgodzie na scedowanie </w:t>
      </w:r>
      <w:r w:rsidRPr="00D309AA">
        <w:rPr>
          <w:rFonts w:ascii="Verdana" w:hAnsi="Verdana" w:cs="TTE1771BD8t00"/>
          <w:sz w:val="20"/>
          <w:szCs w:val="20"/>
        </w:rPr>
        <w:lastRenderedPageBreak/>
        <w:t>obowiązków projektanta na wskazaną osobę z podaniem dnia przekazana tych obowiązków.</w:t>
      </w:r>
    </w:p>
    <w:p w14:paraId="6A62D5DC" w14:textId="6E37F355" w:rsidR="002C0B84" w:rsidRPr="00D309AA" w:rsidRDefault="002C0B84" w:rsidP="00D66AB5">
      <w:pPr>
        <w:numPr>
          <w:ilvl w:val="0"/>
          <w:numId w:val="2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ramach Nadzoru Autorskiego Główny Projektant jest zobowiązany na wezwanie Zamawiającego:</w:t>
      </w:r>
    </w:p>
    <w:p w14:paraId="6CB3403F"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 xml:space="preserve">stwierdzać w toku wykonywania robót budowlanych zgodność ich realizacji </w:t>
      </w:r>
      <w:r w:rsidRPr="00D309AA">
        <w:rPr>
          <w:rFonts w:ascii="Verdana" w:hAnsi="Verdana"/>
          <w:sz w:val="20"/>
          <w:szCs w:val="20"/>
        </w:rPr>
        <w:br/>
        <w:t>z dokumentacją;</w:t>
      </w:r>
    </w:p>
    <w:p w14:paraId="33B49D3C"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uzgadniać możliwość wprowadzenia rozwiązań zamiennych w stosunku do przewidzianych w dokumentacji, zgłoszonych przez upoważnionych przedstawicieli Zamawiającego (kierownika budowy, inspektora nadzoru inwestorskiego);</w:t>
      </w:r>
    </w:p>
    <w:p w14:paraId="3300D373"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udzielać wszelkich wyjaśnień dotyczących przedmiotu Umowy;</w:t>
      </w:r>
    </w:p>
    <w:p w14:paraId="41BCB5A6"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udzielać odpowiedzi w siedzibie Zamawiającego, co na potrzeby wynagrodzenia jest traktowane jak pobyt na budowie;</w:t>
      </w:r>
    </w:p>
    <w:p w14:paraId="7F917718"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czuwać, aby zakres wprowadzonych zmian nie spowodował istotnej zmiany zatwierdzonego projektu budowlanego, wymagającej uzyskania nowego pozwolenia;</w:t>
      </w:r>
    </w:p>
    <w:p w14:paraId="0A92D31A"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brać udział w komisjach i naradach technicznych organizowanych przez Zamawiającego lub Inżyniera, w odbiorach częściowych i odbiorze ostatecznym robót budowlanych oraz w czynnościach mających na celu doprowadzenie do osiągnięcia projektowanych zdolności użytkowych obiektów;</w:t>
      </w:r>
    </w:p>
    <w:p w14:paraId="3DB937D4" w14:textId="77777777" w:rsidR="002C0B84" w:rsidRPr="00D309AA" w:rsidRDefault="002C0B84" w:rsidP="00D66AB5">
      <w:pPr>
        <w:numPr>
          <w:ilvl w:val="0"/>
          <w:numId w:val="3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doradzać w innych sprawach dotyczących przedmiotu umowy.</w:t>
      </w:r>
    </w:p>
    <w:p w14:paraId="059FA061" w14:textId="77777777" w:rsidR="002C0B84" w:rsidRPr="00D309AA" w:rsidRDefault="002C0B84" w:rsidP="00D66AB5">
      <w:pPr>
        <w:numPr>
          <w:ilvl w:val="0"/>
          <w:numId w:val="2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Podstawę podjęcia czynności Nadzoru Autorskiego przez Wykonawcę stanowi każdorazowe zlecenie, wystawiane przez Zamawiającego w terminie nie krótszym niż 3 dni robocze przed wyznaczoną datą przyjazdu projektanta na budowę lub wykonania innych zobowiązań umownych związanych z pełnieniem Nadzoru Autorskiego. Strony dopuszczają przekazywanie zlecenia pocztą elektroniczną.</w:t>
      </w:r>
    </w:p>
    <w:p w14:paraId="57D84CFA" w14:textId="77777777" w:rsidR="002C0B84" w:rsidRPr="00D309AA" w:rsidRDefault="002C0B84" w:rsidP="00D66AB5">
      <w:pPr>
        <w:numPr>
          <w:ilvl w:val="0"/>
          <w:numId w:val="2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przypadku konieczności wykonania opracowań zamiennych i uzupełniających na skutek ujawnionych w trakcie realizacji robót budowlanych nieprawidłowości dokumentacji, Wykonawca zobowiązuje się do ich usunięcia, przez osoby wskazane w Ofercie, na koszt Wykonawcy.</w:t>
      </w:r>
    </w:p>
    <w:p w14:paraId="200E0550" w14:textId="711CEFA8" w:rsidR="002C0B84" w:rsidRPr="00D309AA" w:rsidRDefault="002C0B84" w:rsidP="00D66AB5">
      <w:pPr>
        <w:numPr>
          <w:ilvl w:val="0"/>
          <w:numId w:val="2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przypadku niedostarczenia opracowań wymienionych w ust. 5, w wyznaczonym przez Zamawiającego terminie, Zamawiający zastrzega sobie prawo zlecenia ich wykonania osobie trzeciej, na koszt Wykonawcy.</w:t>
      </w:r>
    </w:p>
    <w:p w14:paraId="54EE9684" w14:textId="748C6C91" w:rsidR="002C0B84" w:rsidRDefault="002C0B84" w:rsidP="00D66AB5">
      <w:pPr>
        <w:numPr>
          <w:ilvl w:val="0"/>
          <w:numId w:val="2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W przypadku wykonania opracowań zamiennych i uzupełniających spowodowanych koniecznością skorygowania dokumentacji na skutek okoliczności nieleżących po stronie Wykonawcy, innych niż określone w ust. 5, Wykonawca zobowiązuje się do ich opracowania przez osoby wymienione w Ofercie, na koszt Zamawiającego. Zamawiający zastrzega sobie prawo zlecenia ich wykonania innemu projektantowi.</w:t>
      </w:r>
    </w:p>
    <w:p w14:paraId="193A92FC" w14:textId="77777777" w:rsidR="00D309AA" w:rsidRPr="00D309AA" w:rsidRDefault="00D309AA" w:rsidP="005D272D">
      <w:pPr>
        <w:spacing w:line="276" w:lineRule="auto"/>
        <w:jc w:val="both"/>
        <w:rPr>
          <w:rFonts w:ascii="Verdana" w:hAnsi="Verdana" w:cs="TTE1771BD8t00"/>
          <w:sz w:val="20"/>
          <w:szCs w:val="20"/>
        </w:rPr>
      </w:pPr>
    </w:p>
    <w:p w14:paraId="60113897" w14:textId="77777777" w:rsidR="002C0B84" w:rsidRPr="00D309AA" w:rsidRDefault="002C0B84" w:rsidP="004F5AE5">
      <w:pPr>
        <w:spacing w:before="120" w:line="276" w:lineRule="auto"/>
        <w:jc w:val="center"/>
        <w:outlineLvl w:val="0"/>
        <w:rPr>
          <w:rFonts w:ascii="Verdana" w:hAnsi="Verdana" w:cs="TTE1768698t00"/>
          <w:b/>
          <w:sz w:val="20"/>
          <w:szCs w:val="20"/>
        </w:rPr>
      </w:pPr>
      <w:r w:rsidRPr="00D309AA">
        <w:rPr>
          <w:rFonts w:ascii="Verdana" w:hAnsi="Verdana" w:cs="TTE1768698t00"/>
          <w:b/>
          <w:sz w:val="20"/>
          <w:szCs w:val="20"/>
        </w:rPr>
        <w:t>§ 9</w:t>
      </w:r>
    </w:p>
    <w:p w14:paraId="0FB4F59D" w14:textId="77777777" w:rsidR="002C0B84" w:rsidRPr="00D309AA" w:rsidRDefault="002C0B84" w:rsidP="002C0B84">
      <w:pPr>
        <w:spacing w:line="276" w:lineRule="auto"/>
        <w:jc w:val="center"/>
        <w:outlineLvl w:val="0"/>
        <w:rPr>
          <w:rFonts w:ascii="Verdana" w:hAnsi="Verdana" w:cs="TTE1768698t00"/>
          <w:b/>
          <w:sz w:val="20"/>
          <w:szCs w:val="20"/>
        </w:rPr>
      </w:pPr>
      <w:r w:rsidRPr="00D309AA">
        <w:rPr>
          <w:rFonts w:ascii="Verdana" w:hAnsi="Verdana" w:cs="TTE1768698t00"/>
          <w:b/>
          <w:sz w:val="20"/>
          <w:szCs w:val="20"/>
        </w:rPr>
        <w:t>(informacje wrażliwe)</w:t>
      </w:r>
    </w:p>
    <w:p w14:paraId="2C3F4C12" w14:textId="0195F963" w:rsidR="002C0B84" w:rsidRPr="00D309AA" w:rsidRDefault="002C0B84" w:rsidP="00D66AB5">
      <w:pPr>
        <w:numPr>
          <w:ilvl w:val="0"/>
          <w:numId w:val="19"/>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Wszystkie informacje i dokumenty uzyskane przez Wykonawcę w związku </w:t>
      </w:r>
      <w:r w:rsidRPr="00D309AA">
        <w:rPr>
          <w:rFonts w:ascii="Verdana" w:hAnsi="Verdana" w:cs="TTE1771BD8t00"/>
          <w:sz w:val="20"/>
          <w:szCs w:val="20"/>
        </w:rPr>
        <w:br/>
        <w:t>z wykonywaniem Umowy będą traktowane, jako wrażliwe. Wykonawcę zobowiązuje się do zachowania ich w tajemnicy bez ograniczenia w czasie. Wykonawca jest zobowiązany do kontroli przestrzegania zobowiązania do zachowania w tajemnicy tych informacji przez wszystkie osoby zatrudnione przez Wykonawcę</w:t>
      </w:r>
      <w:r w:rsidR="00EF7003" w:rsidRPr="00D309AA">
        <w:rPr>
          <w:rFonts w:ascii="Verdana" w:hAnsi="Verdana" w:cs="TTE1771BD8t00"/>
          <w:sz w:val="20"/>
          <w:szCs w:val="20"/>
        </w:rPr>
        <w:t xml:space="preserve"> i z nim współpracujące w zakresie realizacji przedmiotu niniejszej umowy.</w:t>
      </w:r>
    </w:p>
    <w:p w14:paraId="135625AF" w14:textId="77777777" w:rsidR="002C0B84" w:rsidRPr="00D309AA" w:rsidRDefault="002C0B84" w:rsidP="00D66AB5">
      <w:pPr>
        <w:numPr>
          <w:ilvl w:val="0"/>
          <w:numId w:val="19"/>
        </w:numPr>
        <w:tabs>
          <w:tab w:val="clear" w:pos="1440"/>
          <w:tab w:val="num" w:pos="720"/>
        </w:tabs>
        <w:spacing w:line="276" w:lineRule="auto"/>
        <w:ind w:left="720" w:hanging="357"/>
        <w:jc w:val="both"/>
        <w:rPr>
          <w:rFonts w:ascii="Verdana" w:hAnsi="Verdana" w:cs="TTE1771BD8t00"/>
          <w:sz w:val="20"/>
          <w:szCs w:val="20"/>
        </w:rPr>
      </w:pPr>
      <w:r w:rsidRPr="00D309AA">
        <w:rPr>
          <w:rFonts w:ascii="Verdana" w:hAnsi="Verdana" w:cs="TTE1771BD8t00"/>
          <w:sz w:val="20"/>
          <w:szCs w:val="20"/>
        </w:rPr>
        <w:t>Do informacji wrażliwych w rozumieniu niniejszej Umowy nie zalicza się:</w:t>
      </w:r>
    </w:p>
    <w:p w14:paraId="6AF06790" w14:textId="77777777" w:rsidR="002C0B84" w:rsidRPr="00D309AA" w:rsidRDefault="002C0B84" w:rsidP="00D66AB5">
      <w:pPr>
        <w:numPr>
          <w:ilvl w:val="0"/>
          <w:numId w:val="2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informacji powszechnie dostępnych i informacji publicznych;</w:t>
      </w:r>
    </w:p>
    <w:p w14:paraId="23C1F9F9" w14:textId="77777777" w:rsidR="002C0B84" w:rsidRPr="00D309AA" w:rsidRDefault="002C0B84" w:rsidP="00D66AB5">
      <w:pPr>
        <w:numPr>
          <w:ilvl w:val="0"/>
          <w:numId w:val="2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639F8645" w14:textId="77777777" w:rsidR="002C0B84" w:rsidRPr="00D309AA" w:rsidRDefault="002C0B84" w:rsidP="00D66AB5">
      <w:pPr>
        <w:numPr>
          <w:ilvl w:val="0"/>
          <w:numId w:val="20"/>
        </w:numPr>
        <w:shd w:val="clear" w:color="auto" w:fill="FFFFFF"/>
        <w:tabs>
          <w:tab w:val="clear" w:pos="1440"/>
          <w:tab w:val="num" w:pos="1080"/>
        </w:tabs>
        <w:autoSpaceDE w:val="0"/>
        <w:autoSpaceDN w:val="0"/>
        <w:adjustRightInd w:val="0"/>
        <w:spacing w:line="276" w:lineRule="auto"/>
        <w:ind w:left="1080" w:hanging="357"/>
        <w:jc w:val="both"/>
        <w:rPr>
          <w:rFonts w:ascii="Verdana" w:hAnsi="Verdana"/>
          <w:sz w:val="20"/>
          <w:szCs w:val="20"/>
        </w:rPr>
      </w:pPr>
      <w:r w:rsidRPr="00D309AA">
        <w:rPr>
          <w:rFonts w:ascii="Verdana" w:hAnsi="Verdana"/>
          <w:sz w:val="20"/>
          <w:szCs w:val="20"/>
        </w:rPr>
        <w:lastRenderedPageBreak/>
        <w:t>informacji uzyskanych przez Wykonawcę w związku z pracami realizowanymi dla innych klientów, o ile na mocy wcześniejszych porozumień lub umów zawartych przez Wykonawcę nie zostały określone, jako poufne bądź zastrzeżone, tajne lub ściśle tajne;</w:t>
      </w:r>
    </w:p>
    <w:p w14:paraId="79EEE379" w14:textId="77777777" w:rsidR="002C0B84" w:rsidRPr="00D309AA" w:rsidRDefault="002C0B84" w:rsidP="00D66AB5">
      <w:pPr>
        <w:numPr>
          <w:ilvl w:val="0"/>
          <w:numId w:val="19"/>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Zastrzeżenie tajemnicy, o której mowa w ust. 1 nie dotyczy informacji, których ujawnienie jest wymagane przepisami obowiązującego prawa, w tym między innymi orzeczeniami sądu lub organu władzy publicznej.</w:t>
      </w:r>
    </w:p>
    <w:p w14:paraId="5C999410" w14:textId="77777777" w:rsidR="002C0B84" w:rsidRPr="00D309AA" w:rsidRDefault="002C0B84" w:rsidP="00D66AB5">
      <w:pPr>
        <w:numPr>
          <w:ilvl w:val="0"/>
          <w:numId w:val="19"/>
        </w:numPr>
        <w:tabs>
          <w:tab w:val="clear" w:pos="1440"/>
          <w:tab w:val="num" w:pos="720"/>
          <w:tab w:val="num" w:pos="108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Wykonawca zapewni bezpieczne przechowywanie kopii wszystkich materiałów </w:t>
      </w:r>
      <w:r w:rsidRPr="00D309AA">
        <w:rPr>
          <w:rFonts w:ascii="Verdana" w:hAnsi="Verdana" w:cs="TTE1771BD8t00"/>
          <w:sz w:val="20"/>
          <w:szCs w:val="20"/>
        </w:rPr>
        <w:br/>
        <w:t>i dokumentów oraz przekazanie ich oryginałów Zamawiającemu niezwłocznie po zakończeniu trwania Umowy.</w:t>
      </w:r>
    </w:p>
    <w:p w14:paraId="0AD21470" w14:textId="77258D02" w:rsidR="002C0B84" w:rsidRDefault="002C0B84" w:rsidP="00D66AB5">
      <w:pPr>
        <w:numPr>
          <w:ilvl w:val="0"/>
          <w:numId w:val="19"/>
        </w:numPr>
        <w:tabs>
          <w:tab w:val="clear" w:pos="1440"/>
          <w:tab w:val="num" w:pos="720"/>
          <w:tab w:val="num" w:pos="1080"/>
        </w:tabs>
        <w:spacing w:line="276" w:lineRule="auto"/>
        <w:ind w:left="720"/>
        <w:jc w:val="both"/>
        <w:rPr>
          <w:rFonts w:ascii="Verdana" w:hAnsi="Verdana" w:cs="TTE1771BD8t00"/>
          <w:sz w:val="20"/>
          <w:szCs w:val="20"/>
        </w:rPr>
      </w:pPr>
      <w:r w:rsidRPr="00D309AA">
        <w:rPr>
          <w:rFonts w:ascii="Verdana" w:hAnsi="Verdana" w:cs="TTE1771BD8t00"/>
          <w:sz w:val="20"/>
          <w:szCs w:val="20"/>
        </w:rPr>
        <w:t>Informacje niestanowiące informacji wrażliwych w rozumieniu niniejszej Umowy mogą być ujawniane publicznie jedynie za wyrażoną wprost zgodą Zamawiającego i w sposób określony przez Zamawiającego.</w:t>
      </w:r>
    </w:p>
    <w:p w14:paraId="769F8028" w14:textId="77777777" w:rsidR="00D309AA" w:rsidRPr="00D309AA" w:rsidRDefault="00D309AA" w:rsidP="005D272D">
      <w:pPr>
        <w:tabs>
          <w:tab w:val="num" w:pos="1440"/>
        </w:tabs>
        <w:spacing w:line="276" w:lineRule="auto"/>
        <w:ind w:left="720"/>
        <w:jc w:val="both"/>
        <w:rPr>
          <w:rFonts w:ascii="Verdana" w:hAnsi="Verdana" w:cs="TTE1771BD8t00"/>
          <w:sz w:val="20"/>
          <w:szCs w:val="20"/>
        </w:rPr>
      </w:pPr>
    </w:p>
    <w:p w14:paraId="3866D25F" w14:textId="66A92818" w:rsidR="002C0B84" w:rsidRPr="00D309AA" w:rsidRDefault="002C0B84" w:rsidP="004F5AE5">
      <w:pPr>
        <w:spacing w:before="120" w:line="276" w:lineRule="auto"/>
        <w:jc w:val="center"/>
        <w:outlineLvl w:val="0"/>
        <w:rPr>
          <w:rFonts w:ascii="Verdana" w:hAnsi="Verdana" w:cs="TTE1768698t00"/>
          <w:b/>
          <w:sz w:val="20"/>
          <w:szCs w:val="20"/>
        </w:rPr>
      </w:pPr>
      <w:r w:rsidRPr="00D309AA">
        <w:rPr>
          <w:rFonts w:ascii="Verdana" w:hAnsi="Verdana" w:cs="TTE1768698t00"/>
          <w:b/>
          <w:sz w:val="20"/>
          <w:szCs w:val="20"/>
        </w:rPr>
        <w:t xml:space="preserve">§ 10  </w:t>
      </w:r>
    </w:p>
    <w:p w14:paraId="5BA15D81"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(majątkowe prawa autorskie)</w:t>
      </w:r>
    </w:p>
    <w:p w14:paraId="588CF348" w14:textId="77777777" w:rsidR="002C0B84" w:rsidRPr="00D309AA"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W ramach wynagrodzenia Wykonawca:</w:t>
      </w:r>
    </w:p>
    <w:p w14:paraId="325DEDB2" w14:textId="6BA39AE6" w:rsidR="002C0B84" w:rsidRPr="00D309AA" w:rsidRDefault="002C0B84" w:rsidP="00D66AB5">
      <w:pPr>
        <w:numPr>
          <w:ilvl w:val="0"/>
          <w:numId w:val="22"/>
        </w:numPr>
        <w:shd w:val="clear" w:color="auto" w:fill="FFFFFF"/>
        <w:tabs>
          <w:tab w:val="clear" w:pos="1440"/>
          <w:tab w:val="num" w:pos="1080"/>
        </w:tabs>
        <w:autoSpaceDE w:val="0"/>
        <w:autoSpaceDN w:val="0"/>
        <w:adjustRightInd w:val="0"/>
        <w:spacing w:line="276" w:lineRule="auto"/>
        <w:ind w:left="1080"/>
        <w:jc w:val="both"/>
        <w:rPr>
          <w:rFonts w:ascii="Verdana" w:hAnsi="Verdana"/>
          <w:sz w:val="20"/>
          <w:szCs w:val="20"/>
        </w:rPr>
      </w:pPr>
      <w:r w:rsidRPr="00D309AA">
        <w:rPr>
          <w:rFonts w:ascii="Verdana" w:hAnsi="Verdana"/>
          <w:sz w:val="20"/>
          <w:szCs w:val="20"/>
        </w:rPr>
        <w:t xml:space="preserve">przenosi na Zamawiającego autorskie prawa majątkowe do wszystkich utworów </w:t>
      </w:r>
      <w:r w:rsidR="009502CB" w:rsidRPr="00D309AA">
        <w:rPr>
          <w:rFonts w:ascii="Verdana" w:hAnsi="Verdana"/>
          <w:sz w:val="20"/>
          <w:szCs w:val="20"/>
        </w:rPr>
        <w:br/>
      </w:r>
      <w:r w:rsidRPr="00D309AA">
        <w:rPr>
          <w:rFonts w:ascii="Verdana" w:hAnsi="Verdana"/>
          <w:sz w:val="20"/>
          <w:szCs w:val="20"/>
        </w:rPr>
        <w:t>w rozumieniu ustawy z dnia 4 lutego 1994 r. o Prawie autorskim i prawach pokrewnych (</w:t>
      </w:r>
      <w:proofErr w:type="spellStart"/>
      <w:r w:rsidR="00E27630" w:rsidRPr="00F52C2C">
        <w:rPr>
          <w:rFonts w:ascii="Verdana" w:hAnsi="Verdana"/>
          <w:sz w:val="20"/>
          <w:szCs w:val="20"/>
        </w:rPr>
        <w:t>t.j</w:t>
      </w:r>
      <w:proofErr w:type="spellEnd"/>
      <w:r w:rsidR="00E27630" w:rsidRPr="00F52C2C">
        <w:rPr>
          <w:rFonts w:ascii="Verdana" w:hAnsi="Verdana"/>
          <w:sz w:val="20"/>
          <w:szCs w:val="20"/>
        </w:rPr>
        <w:t xml:space="preserve">. </w:t>
      </w:r>
      <w:r w:rsidRPr="00F52C2C">
        <w:rPr>
          <w:rFonts w:ascii="Verdana" w:hAnsi="Verdana"/>
          <w:bCs/>
          <w:sz w:val="20"/>
          <w:szCs w:val="20"/>
        </w:rPr>
        <w:t xml:space="preserve">Dz.U. </w:t>
      </w:r>
      <w:r w:rsidR="00E27630" w:rsidRPr="00F52C2C">
        <w:rPr>
          <w:rFonts w:ascii="Verdana" w:hAnsi="Verdana"/>
          <w:bCs/>
          <w:sz w:val="20"/>
          <w:szCs w:val="20"/>
        </w:rPr>
        <w:t>202</w:t>
      </w:r>
      <w:r w:rsidR="00124108" w:rsidRPr="00F52C2C">
        <w:rPr>
          <w:rFonts w:ascii="Verdana" w:hAnsi="Verdana"/>
          <w:bCs/>
          <w:sz w:val="20"/>
          <w:szCs w:val="20"/>
        </w:rPr>
        <w:t>5</w:t>
      </w:r>
      <w:r w:rsidR="00E27630" w:rsidRPr="00F52C2C">
        <w:rPr>
          <w:rFonts w:ascii="Verdana" w:hAnsi="Verdana"/>
          <w:bCs/>
          <w:sz w:val="20"/>
          <w:szCs w:val="20"/>
        </w:rPr>
        <w:t xml:space="preserve"> r. </w:t>
      </w:r>
      <w:r w:rsidRPr="00F52C2C">
        <w:rPr>
          <w:rFonts w:ascii="Verdana" w:hAnsi="Verdana"/>
          <w:bCs/>
          <w:sz w:val="20"/>
          <w:szCs w:val="20"/>
        </w:rPr>
        <w:t xml:space="preserve">poz. </w:t>
      </w:r>
      <w:r w:rsidR="00124108" w:rsidRPr="00F52C2C">
        <w:rPr>
          <w:rFonts w:ascii="Verdana" w:hAnsi="Verdana"/>
          <w:bCs/>
          <w:sz w:val="20"/>
          <w:szCs w:val="20"/>
        </w:rPr>
        <w:t xml:space="preserve">24 z </w:t>
      </w:r>
      <w:proofErr w:type="spellStart"/>
      <w:r w:rsidR="00124108" w:rsidRPr="00F52C2C">
        <w:rPr>
          <w:rFonts w:ascii="Verdana" w:hAnsi="Verdana"/>
          <w:bCs/>
          <w:sz w:val="20"/>
          <w:szCs w:val="20"/>
        </w:rPr>
        <w:t>póżń</w:t>
      </w:r>
      <w:proofErr w:type="spellEnd"/>
      <w:r w:rsidR="00124108" w:rsidRPr="00F52C2C">
        <w:rPr>
          <w:rFonts w:ascii="Verdana" w:hAnsi="Verdana"/>
          <w:bCs/>
          <w:sz w:val="20"/>
          <w:szCs w:val="20"/>
        </w:rPr>
        <w:t>. zm.</w:t>
      </w:r>
      <w:r w:rsidRPr="00F52C2C">
        <w:rPr>
          <w:rFonts w:ascii="Verdana" w:hAnsi="Verdana"/>
          <w:bCs/>
          <w:sz w:val="20"/>
          <w:szCs w:val="20"/>
        </w:rPr>
        <w:t>)</w:t>
      </w:r>
      <w:r w:rsidRPr="00D309AA">
        <w:rPr>
          <w:rFonts w:ascii="Verdana" w:hAnsi="Verdana"/>
          <w:b/>
          <w:bCs/>
          <w:sz w:val="20"/>
          <w:szCs w:val="20"/>
        </w:rPr>
        <w:t xml:space="preserve"> </w:t>
      </w:r>
      <w:r w:rsidRPr="00D309AA">
        <w:rPr>
          <w:rFonts w:ascii="Verdana" w:hAnsi="Verdana"/>
          <w:sz w:val="20"/>
          <w:szCs w:val="20"/>
        </w:rPr>
        <w:t xml:space="preserve"> wytworzonych w trakcie realizacji przedmiotu Umowy, w szczególności takich jak: raporty, mapy, wykresy, rysunki, plany, dane statystyczne, ekspertyzy, obliczenia i inne dokumenty powstałe przy realizacji Umowy oraz broszury, zwanych dalej utworami;</w:t>
      </w:r>
    </w:p>
    <w:p w14:paraId="587485A7" w14:textId="77777777" w:rsidR="002C0B84" w:rsidRPr="00D309AA" w:rsidRDefault="002C0B84" w:rsidP="00D66AB5">
      <w:pPr>
        <w:numPr>
          <w:ilvl w:val="0"/>
          <w:numId w:val="22"/>
        </w:numPr>
        <w:shd w:val="clear" w:color="auto" w:fill="FFFFFF"/>
        <w:tabs>
          <w:tab w:val="clear" w:pos="1440"/>
          <w:tab w:val="num" w:pos="1080"/>
        </w:tabs>
        <w:autoSpaceDE w:val="0"/>
        <w:autoSpaceDN w:val="0"/>
        <w:adjustRightInd w:val="0"/>
        <w:spacing w:line="276" w:lineRule="auto"/>
        <w:ind w:left="1080"/>
        <w:jc w:val="both"/>
        <w:rPr>
          <w:rFonts w:ascii="Verdana" w:hAnsi="Verdana"/>
          <w:sz w:val="20"/>
          <w:szCs w:val="20"/>
        </w:rPr>
      </w:pPr>
      <w:r w:rsidRPr="00D309AA">
        <w:rPr>
          <w:rFonts w:ascii="Verdana" w:hAnsi="Verdana"/>
          <w:sz w:val="20"/>
          <w:szCs w:val="20"/>
        </w:rPr>
        <w:t xml:space="preserve">zezwala Zamawiającemu na korzystanie z opracowań utworów oraz ich przeróbek oraz na rozporządzanie tymi opracowaniami wraz z przeróbkami – tj. udziela Zamawiającemu praw zależnych. </w:t>
      </w:r>
    </w:p>
    <w:p w14:paraId="09383628" w14:textId="77777777" w:rsidR="002C0B84" w:rsidRPr="00D309AA"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Nabycie przez Zamawiającego praw, o których mowa w ust. 1, następuje: </w:t>
      </w:r>
    </w:p>
    <w:p w14:paraId="4C8251E1" w14:textId="77777777" w:rsidR="002C0B84" w:rsidRPr="00D309AA" w:rsidRDefault="002C0B84" w:rsidP="00D66AB5">
      <w:pPr>
        <w:numPr>
          <w:ilvl w:val="0"/>
          <w:numId w:val="23"/>
        </w:numPr>
        <w:shd w:val="clear" w:color="auto" w:fill="FFFFFF"/>
        <w:tabs>
          <w:tab w:val="clear" w:pos="1440"/>
          <w:tab w:val="num" w:pos="1080"/>
        </w:tabs>
        <w:autoSpaceDE w:val="0"/>
        <w:autoSpaceDN w:val="0"/>
        <w:adjustRightInd w:val="0"/>
        <w:spacing w:line="276" w:lineRule="auto"/>
        <w:ind w:left="1080"/>
        <w:jc w:val="both"/>
        <w:rPr>
          <w:rFonts w:ascii="Verdana" w:hAnsi="Verdana"/>
          <w:sz w:val="20"/>
          <w:szCs w:val="20"/>
        </w:rPr>
      </w:pPr>
      <w:r w:rsidRPr="00D309AA">
        <w:rPr>
          <w:rFonts w:ascii="Verdana" w:hAnsi="Verdana"/>
          <w:sz w:val="20"/>
          <w:szCs w:val="20"/>
        </w:rPr>
        <w:t xml:space="preserve">z chwilą faktycznego wydania poszczególnych części przedmiotu Umowy </w:t>
      </w:r>
      <w:proofErr w:type="gramStart"/>
      <w:r w:rsidRPr="00D309AA">
        <w:rPr>
          <w:rFonts w:ascii="Verdana" w:hAnsi="Verdana"/>
          <w:sz w:val="20"/>
          <w:szCs w:val="20"/>
        </w:rPr>
        <w:t>Zamawiającemu,</w:t>
      </w:r>
      <w:proofErr w:type="gramEnd"/>
      <w:r w:rsidRPr="00D309AA">
        <w:rPr>
          <w:rFonts w:ascii="Verdana" w:hAnsi="Verdana"/>
          <w:sz w:val="20"/>
          <w:szCs w:val="20"/>
        </w:rPr>
        <w:t xml:space="preserve"> oraz </w:t>
      </w:r>
    </w:p>
    <w:p w14:paraId="3E8C0B2A" w14:textId="77777777" w:rsidR="002C0B84" w:rsidRPr="00D309AA" w:rsidRDefault="002C0B84" w:rsidP="00D66AB5">
      <w:pPr>
        <w:numPr>
          <w:ilvl w:val="0"/>
          <w:numId w:val="23"/>
        </w:numPr>
        <w:shd w:val="clear" w:color="auto" w:fill="FFFFFF"/>
        <w:tabs>
          <w:tab w:val="clear" w:pos="1440"/>
          <w:tab w:val="num" w:pos="1080"/>
        </w:tabs>
        <w:autoSpaceDE w:val="0"/>
        <w:autoSpaceDN w:val="0"/>
        <w:adjustRightInd w:val="0"/>
        <w:spacing w:line="276" w:lineRule="auto"/>
        <w:ind w:left="1080"/>
        <w:jc w:val="both"/>
        <w:rPr>
          <w:rFonts w:ascii="Verdana" w:hAnsi="Verdana"/>
          <w:sz w:val="20"/>
          <w:szCs w:val="20"/>
        </w:rPr>
      </w:pPr>
      <w:r w:rsidRPr="00D309AA">
        <w:rPr>
          <w:rFonts w:ascii="Verdana" w:hAnsi="Verdana"/>
          <w:sz w:val="20"/>
          <w:szCs w:val="20"/>
        </w:rPr>
        <w:t>bez ograniczeń, co do terytorium, czasu, liczby egzemplarzy, w zakresie następujących pól eksploatacji:</w:t>
      </w:r>
    </w:p>
    <w:p w14:paraId="1D952FB7"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użytkowania utworów na własny użytek, użytek swoich jednostek organizacyjnych oraz użytek osób trzecich w celach związanych z realizacją zadań Zamawiającego,</w:t>
      </w:r>
    </w:p>
    <w:p w14:paraId="7F5430B4"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utrwalenie utworów na wszelkich rodzajach nośników, a w szczególności na nośnikach video, taśmie światłoczułej, magnetycznej, dyskach komputerowych oraz wszystkich typach nośników przeznaczonych do zapisu cyfrowego (np. CD, DVD, pendrive, itd.),</w:t>
      </w:r>
    </w:p>
    <w:p w14:paraId="5BDD768E"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5A1A0784"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wprowadzania utworów do pamięci komputera na dowolnej liczbie stanowisk komputerowych oraz do sieci multimedialnej, telekomunikacyjnej, komputerowej, w tym do Internetu,</w:t>
      </w:r>
    </w:p>
    <w:p w14:paraId="339F3C4E"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wyświetlanie i publiczne odtwarzanie utworu,</w:t>
      </w:r>
    </w:p>
    <w:p w14:paraId="7ED93EA5"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nadawanie całości lub wybranych fragmentów utworu za pomocą wizji albo fonii przewodowej i bezprzewodowej przez stację naziemną,</w:t>
      </w:r>
    </w:p>
    <w:p w14:paraId="6F4536A0"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nadawanie za pośrednictwem satelity,</w:t>
      </w:r>
    </w:p>
    <w:p w14:paraId="4D4D8D8A"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lastRenderedPageBreak/>
        <w:t>reemisja,</w:t>
      </w:r>
    </w:p>
    <w:p w14:paraId="333BB2E3"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wymiana nośników, na których utwór utrwalono,</w:t>
      </w:r>
    </w:p>
    <w:p w14:paraId="144A7A72"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wykorzystanie w utworach multimedialnych,</w:t>
      </w:r>
    </w:p>
    <w:p w14:paraId="084821F0"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 xml:space="preserve">wykorzystywanie całości lub fragmentów utworu co celów promocyjnych </w:t>
      </w:r>
      <w:r w:rsidR="009502CB" w:rsidRPr="00D309AA">
        <w:rPr>
          <w:rFonts w:ascii="Verdana" w:hAnsi="Verdana"/>
        </w:rPr>
        <w:br/>
      </w:r>
      <w:r w:rsidRPr="00D309AA">
        <w:rPr>
          <w:rFonts w:ascii="Verdana" w:hAnsi="Verdana"/>
        </w:rPr>
        <w:t>i reklamy,</w:t>
      </w:r>
    </w:p>
    <w:p w14:paraId="524AA258"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wprowadzanie zmian, skrótów,</w:t>
      </w:r>
    </w:p>
    <w:p w14:paraId="1442DF9D" w14:textId="6A15700E"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sporządzenie wersji obcojęzycznych, zarówno przy użyciu napisów, jak i</w:t>
      </w:r>
      <w:r w:rsidR="002F6940" w:rsidRPr="00D309AA">
        <w:rPr>
          <w:rFonts w:ascii="Verdana" w:hAnsi="Verdana"/>
        </w:rPr>
        <w:t> </w:t>
      </w:r>
      <w:r w:rsidRPr="00D309AA">
        <w:rPr>
          <w:rFonts w:ascii="Verdana" w:hAnsi="Verdana"/>
        </w:rPr>
        <w:t>lektora,</w:t>
      </w:r>
    </w:p>
    <w:p w14:paraId="6489551D" w14:textId="77777777" w:rsidR="002C0B84" w:rsidRPr="00D309AA" w:rsidRDefault="002C0B84" w:rsidP="004077B4">
      <w:pPr>
        <w:pStyle w:val="tekstost"/>
        <w:numPr>
          <w:ilvl w:val="1"/>
          <w:numId w:val="41"/>
        </w:numPr>
        <w:overflowPunct/>
        <w:autoSpaceDE/>
        <w:autoSpaceDN/>
        <w:adjustRightInd/>
        <w:spacing w:line="276" w:lineRule="auto"/>
        <w:textAlignment w:val="auto"/>
        <w:rPr>
          <w:rFonts w:ascii="Verdana" w:hAnsi="Verdana"/>
        </w:rPr>
      </w:pPr>
      <w:r w:rsidRPr="00D309AA">
        <w:rPr>
          <w:rFonts w:ascii="Verdana" w:hAnsi="Verdana"/>
        </w:rPr>
        <w:t>publiczne udostępnianie utworu w taki sposób, aby każdy mógł mieć do niego dostęp w miejscu i w czasie przez niego wybranym.</w:t>
      </w:r>
    </w:p>
    <w:p w14:paraId="03931387" w14:textId="77777777" w:rsidR="002C0B84" w:rsidRPr="00D309AA"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Równocześnie z nabyciem autorskich praw majątkowych do utworów Zamawiający nabywa własność wszystkich egzemplarzy, na których utwory zostały utrwalone. </w:t>
      </w:r>
    </w:p>
    <w:p w14:paraId="3C60DB4A" w14:textId="598E31DB" w:rsidR="002C0B84" w:rsidRPr="00D309AA"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Wykonawca zobowiązuje się, że wykonując umowę będzie przestrzegał przepisów ustawy z dnia 4 lutego 1994 r. o Prawie autorskim i prawach pokrewnych </w:t>
      </w:r>
      <w:r w:rsidRPr="00F52C2C">
        <w:rPr>
          <w:rFonts w:ascii="Verdana" w:hAnsi="Verdana" w:cs="TTE1771BD8t00"/>
          <w:sz w:val="20"/>
          <w:szCs w:val="20"/>
        </w:rPr>
        <w:t>(</w:t>
      </w:r>
      <w:proofErr w:type="spellStart"/>
      <w:r w:rsidR="000B2CA6" w:rsidRPr="00F52C2C">
        <w:rPr>
          <w:rFonts w:ascii="Verdana" w:hAnsi="Verdana"/>
          <w:sz w:val="20"/>
          <w:szCs w:val="20"/>
        </w:rPr>
        <w:t>t.j</w:t>
      </w:r>
      <w:proofErr w:type="spellEnd"/>
      <w:r w:rsidR="000B2CA6" w:rsidRPr="00F52C2C">
        <w:rPr>
          <w:rFonts w:ascii="Verdana" w:hAnsi="Verdana"/>
          <w:sz w:val="20"/>
          <w:szCs w:val="20"/>
        </w:rPr>
        <w:t xml:space="preserve">. </w:t>
      </w:r>
      <w:r w:rsidR="000B2CA6" w:rsidRPr="00F52C2C">
        <w:rPr>
          <w:rFonts w:ascii="Verdana" w:hAnsi="Verdana"/>
          <w:bCs/>
          <w:sz w:val="20"/>
          <w:szCs w:val="20"/>
        </w:rPr>
        <w:t>Dz.U. 202</w:t>
      </w:r>
      <w:r w:rsidR="00124108" w:rsidRPr="00F52C2C">
        <w:rPr>
          <w:rFonts w:ascii="Verdana" w:hAnsi="Verdana"/>
          <w:bCs/>
          <w:sz w:val="20"/>
          <w:szCs w:val="20"/>
        </w:rPr>
        <w:t>5</w:t>
      </w:r>
      <w:r w:rsidR="000B2CA6" w:rsidRPr="00F52C2C">
        <w:rPr>
          <w:rFonts w:ascii="Verdana" w:hAnsi="Verdana"/>
          <w:bCs/>
          <w:sz w:val="20"/>
          <w:szCs w:val="20"/>
        </w:rPr>
        <w:t xml:space="preserve"> r. poz. </w:t>
      </w:r>
      <w:r w:rsidR="00124108" w:rsidRPr="00F52C2C">
        <w:rPr>
          <w:rFonts w:ascii="Verdana" w:hAnsi="Verdana"/>
          <w:bCs/>
          <w:sz w:val="20"/>
          <w:szCs w:val="20"/>
        </w:rPr>
        <w:t xml:space="preserve">24 z </w:t>
      </w:r>
      <w:proofErr w:type="spellStart"/>
      <w:r w:rsidR="00124108" w:rsidRPr="00F52C2C">
        <w:rPr>
          <w:rFonts w:ascii="Verdana" w:hAnsi="Verdana"/>
          <w:bCs/>
          <w:sz w:val="20"/>
          <w:szCs w:val="20"/>
        </w:rPr>
        <w:t>poźń</w:t>
      </w:r>
      <w:proofErr w:type="spellEnd"/>
      <w:r w:rsidR="00124108" w:rsidRPr="00F52C2C">
        <w:rPr>
          <w:rFonts w:ascii="Verdana" w:hAnsi="Verdana"/>
          <w:bCs/>
          <w:sz w:val="20"/>
          <w:szCs w:val="20"/>
        </w:rPr>
        <w:t xml:space="preserve">. </w:t>
      </w:r>
      <w:proofErr w:type="spellStart"/>
      <w:r w:rsidR="00124108" w:rsidRPr="00F52C2C">
        <w:rPr>
          <w:rFonts w:ascii="Verdana" w:hAnsi="Verdana"/>
          <w:bCs/>
          <w:sz w:val="20"/>
          <w:szCs w:val="20"/>
        </w:rPr>
        <w:t>zm</w:t>
      </w:r>
      <w:proofErr w:type="spellEnd"/>
      <w:r w:rsidRPr="00F52C2C">
        <w:rPr>
          <w:rFonts w:ascii="Verdana" w:hAnsi="Verdana" w:cs="TTE1771BD8t00"/>
          <w:bCs/>
          <w:sz w:val="20"/>
          <w:szCs w:val="20"/>
        </w:rPr>
        <w:t>)</w:t>
      </w:r>
      <w:r w:rsidR="00F52C2C">
        <w:rPr>
          <w:rFonts w:ascii="Verdana" w:hAnsi="Verdana" w:cs="TTE1771BD8t00"/>
          <w:bCs/>
          <w:sz w:val="20"/>
          <w:szCs w:val="20"/>
        </w:rPr>
        <w:t xml:space="preserve"> </w:t>
      </w:r>
      <w:r w:rsidRPr="00D309AA">
        <w:rPr>
          <w:rFonts w:ascii="Verdana" w:hAnsi="Verdana" w:cs="TTE1771BD8t00"/>
          <w:sz w:val="20"/>
          <w:szCs w:val="20"/>
        </w:rPr>
        <w:t xml:space="preserve">i nie naruszy praw majątkowych osób trzecich, a utwory przekaże Zamawiającemu w stanie wolnym od obciążeń prawami tych osób. </w:t>
      </w:r>
    </w:p>
    <w:p w14:paraId="6AC97707" w14:textId="20AE0F26" w:rsidR="002C0B84" w:rsidRPr="00D309AA"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 xml:space="preserve">Niezależenie od innych postanowień Umowy , w przypadku </w:t>
      </w:r>
      <w:r w:rsidR="000B2CA6" w:rsidRPr="00D309AA">
        <w:rPr>
          <w:rFonts w:ascii="Verdana" w:hAnsi="Verdana" w:cs="TTE1771BD8t00"/>
          <w:sz w:val="20"/>
          <w:szCs w:val="20"/>
        </w:rPr>
        <w:t xml:space="preserve">wniesienia </w:t>
      </w:r>
      <w:r w:rsidRPr="00D309AA">
        <w:rPr>
          <w:rFonts w:ascii="Verdana" w:hAnsi="Verdana" w:cs="TTE1771BD8t00"/>
          <w:sz w:val="20"/>
          <w:szCs w:val="20"/>
        </w:rPr>
        <w:t>przez  osoby trzecie w stosunku do Zamawiającego lub jego licencjobiorców jakichkolwiek roszczeń wynikających z naruszenia ich autorskich praw majątkowych lub osobistych praw autorskich do utworów stanowiących przedmiot Umowy lub ich części, praw zależnych, bądź też innych praw na dobrach materialnych, Wykonawca zwolni Zamawiającego lub jego licencjobiorców z jakiejkolwiek odpowiedzialności wynikającej z</w:t>
      </w:r>
      <w:r w:rsidR="000B2CA6" w:rsidRPr="00D309AA">
        <w:rPr>
          <w:rFonts w:ascii="Verdana" w:hAnsi="Verdana" w:cs="TTE1771BD8t00"/>
          <w:sz w:val="20"/>
          <w:szCs w:val="20"/>
        </w:rPr>
        <w:t> </w:t>
      </w:r>
      <w:r w:rsidRPr="00D309AA">
        <w:rPr>
          <w:rFonts w:ascii="Verdana" w:hAnsi="Verdana" w:cs="TTE1771BD8t00"/>
          <w:sz w:val="20"/>
          <w:szCs w:val="20"/>
        </w:rPr>
        <w:t>takich roszczeń oraz pokryje wszelkie koszty, w tym koszty pomocy prawnej poniesione przez Zamawiającego lub jego licencjobiorców  w związku z takimi roszczeniami.</w:t>
      </w:r>
    </w:p>
    <w:p w14:paraId="4DE83CE1" w14:textId="5087D608" w:rsidR="002C0B84" w:rsidRDefault="002C0B84" w:rsidP="00D66AB5">
      <w:pPr>
        <w:numPr>
          <w:ilvl w:val="0"/>
          <w:numId w:val="21"/>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W przypadku, w którym w wyniku: (I) nieprawdziwości oświadczeń złożonych przez Wykonawcę w Umowie; lub (II) podniesienia przez osoby trzecie w stosunku do Zamawiającego lub jego licencjobiorców, roszczeń, o których mowa w ust. 5 powyżej lub (III) wad prawnych przedmiotu Umowy, w wyniku czego Zamawiający lub licencjobiorcy nie będą mogli wykonywać uprawnień określonych w Umowie, Wykonawca na własny koszt uzyska od osób uprawnionych uprawnienia umożliwiające mu wykonanie zobowiązań wynikających z Umowy lub na własny koszt zapewni, aby osoby trzecie dysponujące prawami do przedmiotu Umowy przeniosły na Zamawiającego lub jego licencjobiorców wszelkie prawa oraz udzieliły wszelkich, zgód, zezwoleń i upoważnień w</w:t>
      </w:r>
      <w:r w:rsidR="000B2CA6" w:rsidRPr="00D309AA">
        <w:rPr>
          <w:rFonts w:ascii="Verdana" w:hAnsi="Verdana" w:cs="TTE1771BD8t00"/>
          <w:sz w:val="20"/>
          <w:szCs w:val="20"/>
        </w:rPr>
        <w:t> </w:t>
      </w:r>
      <w:r w:rsidRPr="00D309AA">
        <w:rPr>
          <w:rFonts w:ascii="Verdana" w:hAnsi="Verdana" w:cs="TTE1771BD8t00"/>
          <w:sz w:val="20"/>
          <w:szCs w:val="20"/>
        </w:rPr>
        <w:t xml:space="preserve">zakresie takim jak określony w Umowie. </w:t>
      </w:r>
    </w:p>
    <w:p w14:paraId="22B1AAE3" w14:textId="77777777" w:rsidR="00D309AA" w:rsidRDefault="00D309AA" w:rsidP="005D272D">
      <w:pPr>
        <w:spacing w:line="276" w:lineRule="auto"/>
        <w:jc w:val="both"/>
        <w:rPr>
          <w:rFonts w:ascii="Verdana" w:hAnsi="Verdana" w:cs="TTE1771BD8t00"/>
          <w:sz w:val="20"/>
          <w:szCs w:val="20"/>
        </w:rPr>
      </w:pPr>
    </w:p>
    <w:p w14:paraId="6577C8C0" w14:textId="77777777" w:rsidR="00A279FD" w:rsidRPr="00D309AA" w:rsidRDefault="00A279FD" w:rsidP="005D272D">
      <w:pPr>
        <w:spacing w:line="276" w:lineRule="auto"/>
        <w:jc w:val="both"/>
        <w:rPr>
          <w:rFonts w:ascii="Verdana" w:hAnsi="Verdana" w:cs="TTE1771BD8t00"/>
          <w:sz w:val="20"/>
          <w:szCs w:val="20"/>
        </w:rPr>
      </w:pPr>
    </w:p>
    <w:p w14:paraId="61746EF5" w14:textId="77777777" w:rsidR="002C0B84" w:rsidRPr="00D309AA" w:rsidRDefault="002C0B84" w:rsidP="004F5AE5">
      <w:pPr>
        <w:spacing w:before="120" w:line="276" w:lineRule="auto"/>
        <w:jc w:val="center"/>
        <w:rPr>
          <w:rFonts w:ascii="Verdana" w:hAnsi="Verdana" w:cs="TTE1768698t00"/>
          <w:b/>
          <w:sz w:val="20"/>
          <w:szCs w:val="20"/>
        </w:rPr>
      </w:pPr>
      <w:r w:rsidRPr="00D309AA">
        <w:rPr>
          <w:rFonts w:ascii="Verdana" w:hAnsi="Verdana" w:cs="TTE1768698t00"/>
          <w:b/>
          <w:sz w:val="20"/>
          <w:szCs w:val="20"/>
        </w:rPr>
        <w:t>§ 11</w:t>
      </w:r>
    </w:p>
    <w:p w14:paraId="4AD1AA6F"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(zmiany umowy)</w:t>
      </w:r>
    </w:p>
    <w:p w14:paraId="688440B5" w14:textId="77777777" w:rsidR="002C0B84" w:rsidRPr="00D309AA" w:rsidRDefault="002C0B84"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Strony przewidują możliwość dokonania w Umowie następujących zmian:</w:t>
      </w:r>
    </w:p>
    <w:p w14:paraId="603E6E22" w14:textId="3ACF383F" w:rsidR="002C0B84" w:rsidRPr="001253EC" w:rsidRDefault="002C0B84" w:rsidP="001253EC">
      <w:pPr>
        <w:numPr>
          <w:ilvl w:val="1"/>
          <w:numId w:val="8"/>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skrócenia albo wydłużenia terminu wykonania przedmiotu Umowy lub jej poszczególnych Etapów w przypadku zaistnienia okoliczności wskazanej w § 4;</w:t>
      </w:r>
    </w:p>
    <w:p w14:paraId="5613E950" w14:textId="1FB7F155" w:rsidR="002C0B84" w:rsidRPr="00D309AA" w:rsidRDefault="002C0B84" w:rsidP="00C31421">
      <w:pPr>
        <w:numPr>
          <w:ilvl w:val="1"/>
          <w:numId w:val="8"/>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zmniejszenie zakresu przedmiotu Umowy wraz z ograniczeniem należnego Wykonawcy wynagrodzenia</w:t>
      </w:r>
      <w:r w:rsidR="00C31421" w:rsidRPr="00D309AA">
        <w:rPr>
          <w:rFonts w:ascii="Verdana" w:hAnsi="Verdana" w:cs="TTE1771BD8t00"/>
          <w:sz w:val="20"/>
          <w:szCs w:val="20"/>
        </w:rPr>
        <w:t xml:space="preserve"> do kwoty nie mniejszej niż 75 % wynagrodzenia Wykonawcy netto określonego w § 2 ust. 1 pkt 1.1;</w:t>
      </w:r>
    </w:p>
    <w:p w14:paraId="54EA8F88" w14:textId="093DDA6F" w:rsidR="002C0B84" w:rsidRPr="00D309AA" w:rsidRDefault="002C0B84"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 xml:space="preserve">Ewentualne zmiany Umowy, o których mowa w ust. 1 </w:t>
      </w:r>
      <w:r w:rsidR="004C4869" w:rsidRPr="00D309AA">
        <w:rPr>
          <w:rFonts w:ascii="Verdana" w:hAnsi="Verdana" w:cs="TTE1771BD8t00"/>
          <w:sz w:val="20"/>
          <w:szCs w:val="20"/>
        </w:rPr>
        <w:t xml:space="preserve">pkt. 1) </w:t>
      </w:r>
      <w:r w:rsidR="001253EC">
        <w:rPr>
          <w:rFonts w:ascii="Verdana" w:hAnsi="Verdana" w:cs="TTE1771BD8t00"/>
          <w:sz w:val="20"/>
          <w:szCs w:val="20"/>
        </w:rPr>
        <w:t xml:space="preserve">i </w:t>
      </w:r>
      <w:r w:rsidR="004C4D43" w:rsidRPr="00D309AA">
        <w:rPr>
          <w:rFonts w:ascii="Verdana" w:hAnsi="Verdana" w:cs="TTE1771BD8t00"/>
          <w:sz w:val="20"/>
          <w:szCs w:val="20"/>
        </w:rPr>
        <w:t>2)</w:t>
      </w:r>
      <w:r w:rsidR="004C4869" w:rsidRPr="00D309AA">
        <w:rPr>
          <w:rFonts w:ascii="Verdana" w:hAnsi="Verdana" w:cs="TTE1771BD8t00"/>
          <w:sz w:val="20"/>
          <w:szCs w:val="20"/>
        </w:rPr>
        <w:t xml:space="preserve"> </w:t>
      </w:r>
      <w:r w:rsidRPr="00D309AA">
        <w:rPr>
          <w:rFonts w:ascii="Verdana" w:hAnsi="Verdana" w:cs="TTE1771BD8t00"/>
          <w:sz w:val="20"/>
          <w:szCs w:val="20"/>
        </w:rPr>
        <w:t>zostaną dokonane w</w:t>
      </w:r>
      <w:r w:rsidR="00D574C3" w:rsidRPr="00D309AA">
        <w:rPr>
          <w:rFonts w:ascii="Verdana" w:hAnsi="Verdana" w:cs="TTE1771BD8t00"/>
          <w:sz w:val="20"/>
          <w:szCs w:val="20"/>
        </w:rPr>
        <w:t> </w:t>
      </w:r>
      <w:r w:rsidRPr="00D309AA">
        <w:rPr>
          <w:rFonts w:ascii="Verdana" w:hAnsi="Verdana" w:cs="TTE1771BD8t00"/>
          <w:sz w:val="20"/>
          <w:szCs w:val="20"/>
        </w:rPr>
        <w:t>formie Aneksu do Umowy.</w:t>
      </w:r>
    </w:p>
    <w:p w14:paraId="45913CB5" w14:textId="77777777" w:rsidR="002C0B84" w:rsidRPr="00D309AA" w:rsidRDefault="002C0B84"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68698t00"/>
          <w:sz w:val="20"/>
          <w:szCs w:val="20"/>
        </w:rPr>
        <w:t xml:space="preserve">Ponadto Zamawiający </w:t>
      </w:r>
      <w:r w:rsidRPr="00D309AA">
        <w:rPr>
          <w:rFonts w:ascii="Verdana" w:hAnsi="Verdana" w:cs="TTE1771BD8t00"/>
          <w:sz w:val="20"/>
          <w:szCs w:val="20"/>
        </w:rPr>
        <w:t>ma prawo jednostronnie zobowiązać Wykonawcę do dokonania następujących zmian w przedmiocie Umowy (Polecenie Zmiany):</w:t>
      </w:r>
    </w:p>
    <w:p w14:paraId="6FD2BF99" w14:textId="77777777" w:rsidR="002C0B84" w:rsidRPr="00D309AA" w:rsidRDefault="002C0B84" w:rsidP="002C0B84">
      <w:pPr>
        <w:numPr>
          <w:ilvl w:val="1"/>
          <w:numId w:val="7"/>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pominąć element przedmiotu Umowy;</w:t>
      </w:r>
    </w:p>
    <w:p w14:paraId="030D343E" w14:textId="77777777" w:rsidR="002C0B84" w:rsidRPr="00D309AA" w:rsidRDefault="002C0B84" w:rsidP="002C0B84">
      <w:pPr>
        <w:numPr>
          <w:ilvl w:val="1"/>
          <w:numId w:val="7"/>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wykonać zamienne opracowania projektowe w ramach poszczególnych Etapów Umowy lub ich elementów;</w:t>
      </w:r>
    </w:p>
    <w:p w14:paraId="2C99D21E" w14:textId="77777777" w:rsidR="002C0B84" w:rsidRPr="00D309AA" w:rsidRDefault="002C0B84" w:rsidP="002C0B84">
      <w:pPr>
        <w:numPr>
          <w:ilvl w:val="1"/>
          <w:numId w:val="7"/>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lastRenderedPageBreak/>
        <w:t>zmienić kolejność wykonania poszczególnych Etapów Umowy;</w:t>
      </w:r>
    </w:p>
    <w:p w14:paraId="241E8718" w14:textId="77777777" w:rsidR="002C0B84" w:rsidRPr="00D309AA" w:rsidRDefault="002C0B84" w:rsidP="002C0B84">
      <w:pPr>
        <w:numPr>
          <w:ilvl w:val="1"/>
          <w:numId w:val="7"/>
        </w:numPr>
        <w:tabs>
          <w:tab w:val="clear" w:pos="144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zmienić termin wykonania poszczególnych Etapów Umowy.</w:t>
      </w:r>
    </w:p>
    <w:p w14:paraId="4231650E" w14:textId="77777777" w:rsidR="002C0B84" w:rsidRPr="00D309AA" w:rsidRDefault="002C0B84"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Przed wydaniem Polecenia Zmiany Zamawiający może zobowiązać Wykonawcę do przedłożenia w określonym terminie stanowiska w zakresie:</w:t>
      </w:r>
    </w:p>
    <w:p w14:paraId="7BFEB2E8" w14:textId="77777777" w:rsidR="002C0B84" w:rsidRPr="00D309AA" w:rsidRDefault="002C0B84" w:rsidP="002C0B84">
      <w:pPr>
        <w:numPr>
          <w:ilvl w:val="0"/>
          <w:numId w:val="13"/>
        </w:numPr>
        <w:tabs>
          <w:tab w:val="clear" w:pos="108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uzasadnienia dokonania zmiany;</w:t>
      </w:r>
    </w:p>
    <w:p w14:paraId="752272E7" w14:textId="77777777" w:rsidR="002C0B84" w:rsidRPr="00D309AA" w:rsidRDefault="002C0B84" w:rsidP="002C0B84">
      <w:pPr>
        <w:numPr>
          <w:ilvl w:val="0"/>
          <w:numId w:val="13"/>
        </w:numPr>
        <w:tabs>
          <w:tab w:val="clear" w:pos="108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opisu działań, czynności i opracowań niezbędnych do realizacji elementów przedmiotu Umowy objętych Poleceniem Zmiany;</w:t>
      </w:r>
    </w:p>
    <w:p w14:paraId="459EF53D" w14:textId="77777777" w:rsidR="002C0B84" w:rsidRPr="00D309AA" w:rsidRDefault="002C0B84" w:rsidP="002C0B84">
      <w:pPr>
        <w:numPr>
          <w:ilvl w:val="0"/>
          <w:numId w:val="13"/>
        </w:numPr>
        <w:tabs>
          <w:tab w:val="clear" w:pos="1080"/>
          <w:tab w:val="num" w:pos="720"/>
        </w:tabs>
        <w:spacing w:line="276" w:lineRule="auto"/>
        <w:ind w:left="720"/>
        <w:jc w:val="both"/>
        <w:rPr>
          <w:rFonts w:ascii="Verdana" w:hAnsi="Verdana" w:cs="TTE1771BD8t00"/>
          <w:sz w:val="20"/>
          <w:szCs w:val="20"/>
        </w:rPr>
      </w:pPr>
      <w:r w:rsidRPr="00D309AA">
        <w:rPr>
          <w:rFonts w:ascii="Verdana" w:hAnsi="Verdana" w:cs="TTE1771BD8t00"/>
          <w:sz w:val="20"/>
          <w:szCs w:val="20"/>
        </w:rPr>
        <w:t>zmiany wynagrodzenia – w przypadku zaistnienia okoliczności określonej w § 11 ust. 3 pkt 1.</w:t>
      </w:r>
    </w:p>
    <w:p w14:paraId="7E32FF98" w14:textId="77777777" w:rsidR="002C0B84" w:rsidRPr="00D309AA" w:rsidRDefault="002C0B84"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Zamawiający, po ewentualnym otrzymaniu od Wykonawcy stanowiska w zakresie Polecenia Zmiany, jest uprawniony do wydania Polecenia Zmiany.</w:t>
      </w:r>
    </w:p>
    <w:p w14:paraId="058473A4" w14:textId="3F1B78FF" w:rsidR="00DB2CC7" w:rsidRPr="005D272D" w:rsidRDefault="00DD2CEF" w:rsidP="002C0B84">
      <w:pPr>
        <w:numPr>
          <w:ilvl w:val="0"/>
          <w:numId w:val="8"/>
        </w:numPr>
        <w:tabs>
          <w:tab w:val="clear" w:pos="2340"/>
          <w:tab w:val="num" w:pos="360"/>
        </w:tabs>
        <w:spacing w:line="276" w:lineRule="auto"/>
        <w:ind w:left="360"/>
        <w:jc w:val="both"/>
        <w:rPr>
          <w:rFonts w:ascii="Verdana" w:hAnsi="Verdana" w:cs="TTE1771BD8t00"/>
          <w:sz w:val="20"/>
          <w:szCs w:val="20"/>
        </w:rPr>
      </w:pPr>
      <w:r w:rsidRPr="005D272D">
        <w:rPr>
          <w:rFonts w:ascii="Verdana" w:hAnsi="Verdana"/>
          <w:sz w:val="20"/>
          <w:szCs w:val="20"/>
        </w:rPr>
        <w:t>O zmianach teleadresowych</w:t>
      </w:r>
      <w:r w:rsidR="002C0B84" w:rsidRPr="005D272D">
        <w:rPr>
          <w:rFonts w:ascii="Verdana" w:hAnsi="Verdana"/>
          <w:sz w:val="20"/>
          <w:szCs w:val="20"/>
        </w:rPr>
        <w:t xml:space="preserve"> Wykonawca powiadomi pisemnie Zamawiającego. </w:t>
      </w:r>
    </w:p>
    <w:p w14:paraId="2D0E0DC7" w14:textId="77777777" w:rsidR="00D309AA" w:rsidRPr="00D309AA" w:rsidRDefault="00D309AA" w:rsidP="005D272D">
      <w:pPr>
        <w:spacing w:line="276" w:lineRule="auto"/>
        <w:ind w:left="360"/>
        <w:jc w:val="both"/>
        <w:rPr>
          <w:rFonts w:ascii="Verdana" w:hAnsi="Verdana" w:cs="TTE1771BD8t00"/>
          <w:sz w:val="20"/>
          <w:szCs w:val="20"/>
        </w:rPr>
      </w:pPr>
    </w:p>
    <w:p w14:paraId="45551326" w14:textId="77777777" w:rsidR="002C0B84" w:rsidRPr="00D309AA" w:rsidRDefault="002C0B84" w:rsidP="004F5AE5">
      <w:pPr>
        <w:spacing w:before="120" w:line="276" w:lineRule="auto"/>
        <w:jc w:val="center"/>
        <w:outlineLvl w:val="0"/>
        <w:rPr>
          <w:rFonts w:ascii="Verdana" w:hAnsi="Verdana" w:cs="TTE1768698t00"/>
          <w:b/>
          <w:sz w:val="20"/>
          <w:szCs w:val="20"/>
        </w:rPr>
      </w:pPr>
      <w:bookmarkStart w:id="10" w:name="_Hlk187747327"/>
      <w:r w:rsidRPr="00D309AA">
        <w:rPr>
          <w:rFonts w:ascii="Verdana" w:hAnsi="Verdana" w:cs="TTE1768698t00"/>
          <w:b/>
          <w:sz w:val="20"/>
          <w:szCs w:val="20"/>
        </w:rPr>
        <w:t>§ 12</w:t>
      </w:r>
    </w:p>
    <w:bookmarkEnd w:id="10"/>
    <w:p w14:paraId="6BCC77F6" w14:textId="77777777" w:rsidR="002C0B84" w:rsidRPr="00D309AA" w:rsidRDefault="002C0B84" w:rsidP="002C0B84">
      <w:pPr>
        <w:spacing w:line="276" w:lineRule="auto"/>
        <w:jc w:val="center"/>
        <w:outlineLvl w:val="0"/>
        <w:rPr>
          <w:rFonts w:ascii="Verdana" w:hAnsi="Verdana" w:cs="TTE1768698t00"/>
          <w:b/>
          <w:sz w:val="20"/>
          <w:szCs w:val="20"/>
        </w:rPr>
      </w:pPr>
      <w:r w:rsidRPr="00D309AA">
        <w:rPr>
          <w:rFonts w:ascii="Verdana" w:hAnsi="Verdana" w:cs="TTE1768698t00"/>
          <w:b/>
          <w:sz w:val="20"/>
          <w:szCs w:val="20"/>
        </w:rPr>
        <w:t>(odbiór)</w:t>
      </w:r>
    </w:p>
    <w:p w14:paraId="1E230C6F" w14:textId="34A21CB0"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Wykonawca zobowiązuje się do przekazywania Zamawiającemu jedynie takich opracowań, które zostały wykonane zgodnie z Umową i powszechnie obowiązującymi przepisami prawa (obowiązującymi na dzień przekazania danego Etapu Umowy Zamawiającemu). Ponadto Wykonawca zobowiązuje się do wykonania przedmiotu Umowy w stanie kompletnym z punktu widzenia celu, któremu przedmiot Umowy ma służyć.</w:t>
      </w:r>
      <w:r w:rsidR="00CB7EA1" w:rsidRPr="00D309AA">
        <w:rPr>
          <w:rFonts w:ascii="Verdana" w:hAnsi="Verdana" w:cs="TTE1768698t00"/>
          <w:sz w:val="20"/>
          <w:szCs w:val="20"/>
        </w:rPr>
        <w:t xml:space="preserve"> Czas niezbędny dla dokonania procedur odbiorów, częściowego lub końcowego, opisanych w Umowie i </w:t>
      </w:r>
      <w:r w:rsidR="004077B4" w:rsidRPr="00D309AA">
        <w:rPr>
          <w:rFonts w:ascii="Verdana" w:hAnsi="Verdana" w:cs="TTE1768698t00"/>
          <w:sz w:val="20"/>
          <w:szCs w:val="20"/>
        </w:rPr>
        <w:t>specyfikacji SP.00.00.00 (</w:t>
      </w:r>
      <w:r w:rsidR="00CB7EA1" w:rsidRPr="00D309AA">
        <w:rPr>
          <w:rFonts w:ascii="Verdana" w:hAnsi="Verdana" w:cs="TTE1768698t00"/>
          <w:sz w:val="20"/>
          <w:szCs w:val="20"/>
        </w:rPr>
        <w:t>Wymagan</w:t>
      </w:r>
      <w:r w:rsidR="004077B4" w:rsidRPr="00D309AA">
        <w:rPr>
          <w:rFonts w:ascii="Verdana" w:hAnsi="Verdana" w:cs="TTE1768698t00"/>
          <w:sz w:val="20"/>
          <w:szCs w:val="20"/>
        </w:rPr>
        <w:t>a</w:t>
      </w:r>
      <w:r w:rsidR="00CB7EA1" w:rsidRPr="00D309AA">
        <w:rPr>
          <w:rFonts w:ascii="Verdana" w:hAnsi="Verdana" w:cs="TTE1768698t00"/>
          <w:sz w:val="20"/>
          <w:szCs w:val="20"/>
        </w:rPr>
        <w:t xml:space="preserve"> ogóln</w:t>
      </w:r>
      <w:r w:rsidR="004077B4" w:rsidRPr="00D309AA">
        <w:rPr>
          <w:rFonts w:ascii="Verdana" w:hAnsi="Verdana" w:cs="TTE1768698t00"/>
          <w:sz w:val="20"/>
          <w:szCs w:val="20"/>
        </w:rPr>
        <w:t xml:space="preserve">e) </w:t>
      </w:r>
      <w:r w:rsidR="00CB7EA1" w:rsidRPr="00D309AA">
        <w:rPr>
          <w:rFonts w:ascii="Verdana" w:hAnsi="Verdana" w:cs="TTE1768698t00"/>
          <w:sz w:val="20"/>
          <w:szCs w:val="20"/>
        </w:rPr>
        <w:t>należy uwzględnić w terminie realizacji przedmiotu Umowy oraz w harmonogramie prac projektowych. Wykonawca ponosi odpowiedzialność za wady i</w:t>
      </w:r>
      <w:r w:rsidR="002F6940" w:rsidRPr="00D309AA">
        <w:rPr>
          <w:rFonts w:ascii="Verdana" w:hAnsi="Verdana" w:cs="TTE1768698t00"/>
          <w:sz w:val="20"/>
          <w:szCs w:val="20"/>
        </w:rPr>
        <w:t> </w:t>
      </w:r>
      <w:r w:rsidR="00CB7EA1" w:rsidRPr="00D309AA">
        <w:rPr>
          <w:rFonts w:ascii="Verdana" w:hAnsi="Verdana" w:cs="TTE1768698t00"/>
          <w:sz w:val="20"/>
          <w:szCs w:val="20"/>
        </w:rPr>
        <w:t>niezgodności przekazanej dokumentacji, a czas wprowadzania uzupełnień, usuwania zastrzeżeń, wad i niezgodności stanowi ryzyko Wykonawcy.</w:t>
      </w:r>
    </w:p>
    <w:p w14:paraId="41A0BFBD" w14:textId="4A334EEC"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Po dostarczeniu przez Wykonawcę danego Etapu Umowy </w:t>
      </w:r>
      <w:r w:rsidR="00554F38" w:rsidRPr="00D309AA">
        <w:rPr>
          <w:rFonts w:ascii="Verdana" w:hAnsi="Verdana" w:cs="TTE1768698t00"/>
          <w:sz w:val="20"/>
          <w:szCs w:val="20"/>
        </w:rPr>
        <w:t xml:space="preserve">lub opracowania projektowego </w:t>
      </w:r>
      <w:r w:rsidRPr="00D309AA">
        <w:rPr>
          <w:rFonts w:ascii="Verdana" w:hAnsi="Verdana" w:cs="TTE1768698t00"/>
          <w:sz w:val="20"/>
          <w:szCs w:val="20"/>
        </w:rPr>
        <w:t xml:space="preserve">do siedziby Zamawiającego (za potwierdzeniem), Zamawiający w terminie zgodnym ze specyfikacją </w:t>
      </w:r>
      <w:r w:rsidR="000D2336" w:rsidRPr="00D309AA">
        <w:rPr>
          <w:rFonts w:ascii="Verdana" w:hAnsi="Verdana" w:cs="TTE1768698t00"/>
          <w:sz w:val="20"/>
          <w:szCs w:val="20"/>
        </w:rPr>
        <w:t>SP.</w:t>
      </w:r>
      <w:r w:rsidRPr="00D309AA">
        <w:rPr>
          <w:rFonts w:ascii="Verdana" w:hAnsi="Verdana" w:cs="TTE1768698t00"/>
          <w:sz w:val="20"/>
          <w:szCs w:val="20"/>
        </w:rPr>
        <w:t>00.00</w:t>
      </w:r>
      <w:r w:rsidR="000D2336" w:rsidRPr="00D309AA">
        <w:rPr>
          <w:rFonts w:ascii="Verdana" w:hAnsi="Verdana" w:cs="TTE1768698t00"/>
          <w:sz w:val="20"/>
          <w:szCs w:val="20"/>
        </w:rPr>
        <w:t>.00</w:t>
      </w:r>
      <w:r w:rsidRPr="00D309AA">
        <w:rPr>
          <w:rFonts w:ascii="Verdana" w:hAnsi="Verdana" w:cs="TTE1768698t00"/>
          <w:sz w:val="20"/>
          <w:szCs w:val="20"/>
        </w:rPr>
        <w:t xml:space="preserve"> Wymagania Ogólne, dokona oceny poprawności i zgodności z</w:t>
      </w:r>
      <w:r w:rsidR="002F6940" w:rsidRPr="00D309AA">
        <w:rPr>
          <w:rFonts w:ascii="Verdana" w:hAnsi="Verdana" w:cs="TTE1768698t00"/>
          <w:sz w:val="20"/>
          <w:szCs w:val="20"/>
        </w:rPr>
        <w:t> </w:t>
      </w:r>
      <w:r w:rsidRPr="00D309AA">
        <w:rPr>
          <w:rFonts w:ascii="Verdana" w:hAnsi="Verdana" w:cs="TTE1768698t00"/>
          <w:sz w:val="20"/>
          <w:szCs w:val="20"/>
        </w:rPr>
        <w:t>Umową przedstawionego przez Wykonawcę Etapu Umowy</w:t>
      </w:r>
      <w:r w:rsidR="00554F38" w:rsidRPr="00D309AA">
        <w:rPr>
          <w:rFonts w:ascii="Verdana" w:hAnsi="Verdana" w:cs="TTE1768698t00"/>
          <w:sz w:val="20"/>
          <w:szCs w:val="20"/>
        </w:rPr>
        <w:t xml:space="preserve"> lub opracowania</w:t>
      </w:r>
      <w:r w:rsidRPr="00D309AA">
        <w:rPr>
          <w:rFonts w:ascii="Verdana" w:hAnsi="Verdana" w:cs="TTE1768698t00"/>
          <w:sz w:val="20"/>
          <w:szCs w:val="20"/>
        </w:rPr>
        <w:t>.</w:t>
      </w:r>
    </w:p>
    <w:p w14:paraId="4EE87F17" w14:textId="759ED883"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Potwierdzenie należytego wykonania danego Etapu Umowy stanowić będzie protokół </w:t>
      </w:r>
      <w:r w:rsidR="00310F80" w:rsidRPr="00D309AA">
        <w:rPr>
          <w:rFonts w:ascii="Verdana" w:hAnsi="Verdana" w:cs="TTE1768698t00"/>
          <w:sz w:val="20"/>
          <w:szCs w:val="20"/>
        </w:rPr>
        <w:t>zdawczo-odbiorczy</w:t>
      </w:r>
      <w:r w:rsidRPr="00D309AA">
        <w:rPr>
          <w:rFonts w:ascii="Verdana" w:hAnsi="Verdana" w:cs="TTE1768698t00"/>
          <w:sz w:val="20"/>
          <w:szCs w:val="20"/>
        </w:rPr>
        <w:t xml:space="preserve"> nie zawierający zastrzeżeń Zamawiającego w stosunku do wykonanego Etapu Umowy. W protokole Strony określą dzień, w którym Wykonawca dostarczył Zamawiającemu dany Etap Umowy. Za termin wykonania danego Etapu Umowy uznaje się dzień, w którym Wykonawca dostarczył Zamawiającemu dany Etap Umowy odebrany następnie protokołem odbioru nie zawierającym zastrzeżeń Zamawiającego w stosunku do danego Etapu Umowy.</w:t>
      </w:r>
    </w:p>
    <w:p w14:paraId="48606F7E" w14:textId="77777777"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W przypadku nienależytego wykonania danego Etapu Umowy, Zamawiający zobowiązuje się do pisemnego wskazania zastrzeżeń do opracowań przedstawionych przez Wykonawcę do odbioru. Jednocześnie Zamawiający zobowiąże Wykonawcę do usunięcia wszelkich niezgodności opracowań z Umową i ponownego przekazania danego Etapu do odbioru we wskazanym terminie, nie dłuższym niż 25 dni.</w:t>
      </w:r>
    </w:p>
    <w:p w14:paraId="36A22252" w14:textId="0B01272D"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Wykonawca zobowiązuje się do niezwłocznego usuwania wskazanych w toku odbioru wad </w:t>
      </w:r>
      <w:r w:rsidRPr="00D309AA">
        <w:rPr>
          <w:rFonts w:ascii="Verdana" w:hAnsi="Verdana" w:cs="TTE1768698t00"/>
          <w:sz w:val="20"/>
          <w:szCs w:val="20"/>
        </w:rPr>
        <w:br/>
        <w:t xml:space="preserve">i ponownego dostarczenia </w:t>
      </w:r>
      <w:r w:rsidR="00826BB2" w:rsidRPr="00D309AA">
        <w:rPr>
          <w:rFonts w:ascii="Verdana" w:hAnsi="Verdana" w:cs="TTE1768698t00"/>
          <w:sz w:val="20"/>
          <w:szCs w:val="20"/>
        </w:rPr>
        <w:t xml:space="preserve">poszczególnego opracowania projektowego </w:t>
      </w:r>
      <w:r w:rsidRPr="00D309AA">
        <w:rPr>
          <w:rFonts w:ascii="Verdana" w:hAnsi="Verdana" w:cs="TTE1768698t00"/>
          <w:sz w:val="20"/>
          <w:szCs w:val="20"/>
        </w:rPr>
        <w:t xml:space="preserve">danego Etapu Umowy do odbioru. </w:t>
      </w:r>
      <w:r w:rsidR="00826BB2" w:rsidRPr="00D309AA">
        <w:rPr>
          <w:rFonts w:ascii="Verdana" w:hAnsi="Verdana" w:cs="TTE1768698t00"/>
          <w:sz w:val="20"/>
          <w:szCs w:val="20"/>
        </w:rPr>
        <w:t>W takim wypadku wynagrodzenie należne Wykonawcy ani termin realizacji Umowy nie ulegają zmianie.</w:t>
      </w:r>
    </w:p>
    <w:p w14:paraId="050B6CB3" w14:textId="13CF281F"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Do ponownego dostarczenia </w:t>
      </w:r>
      <w:r w:rsidR="00826BB2" w:rsidRPr="00D309AA">
        <w:rPr>
          <w:rFonts w:ascii="Verdana" w:hAnsi="Verdana" w:cs="TTE1768698t00"/>
          <w:sz w:val="20"/>
          <w:szCs w:val="20"/>
        </w:rPr>
        <w:t xml:space="preserve">opracowania projektowego z </w:t>
      </w:r>
      <w:r w:rsidRPr="00D309AA">
        <w:rPr>
          <w:rFonts w:ascii="Verdana" w:hAnsi="Verdana" w:cs="TTE1768698t00"/>
          <w:sz w:val="20"/>
          <w:szCs w:val="20"/>
        </w:rPr>
        <w:t xml:space="preserve">danego Etapu </w:t>
      </w:r>
      <w:r w:rsidR="00826BB2" w:rsidRPr="00D309AA">
        <w:rPr>
          <w:rFonts w:ascii="Verdana" w:hAnsi="Verdana" w:cs="TTE1768698t00"/>
          <w:sz w:val="20"/>
          <w:szCs w:val="20"/>
        </w:rPr>
        <w:t xml:space="preserve">Umowy </w:t>
      </w:r>
      <w:r w:rsidRPr="00D309AA">
        <w:rPr>
          <w:rFonts w:ascii="Verdana" w:hAnsi="Verdana" w:cs="TTE1768698t00"/>
          <w:sz w:val="20"/>
          <w:szCs w:val="20"/>
        </w:rPr>
        <w:t xml:space="preserve">do odbioru, o którym mowa w ust. 2, stosuje się procedurę określoną w ust. 1-5, aż do dostarczenia </w:t>
      </w:r>
      <w:r w:rsidR="00826BB2" w:rsidRPr="00D309AA">
        <w:rPr>
          <w:rFonts w:ascii="Verdana" w:hAnsi="Verdana" w:cs="TTE1768698t00"/>
          <w:sz w:val="20"/>
          <w:szCs w:val="20"/>
        </w:rPr>
        <w:t xml:space="preserve">opracowania z </w:t>
      </w:r>
      <w:r w:rsidRPr="00D309AA">
        <w:rPr>
          <w:rFonts w:ascii="Verdana" w:hAnsi="Verdana" w:cs="TTE1768698t00"/>
          <w:sz w:val="20"/>
          <w:szCs w:val="20"/>
        </w:rPr>
        <w:t xml:space="preserve">danego Etapu Umowy zgodnego z Umową, potwierdzonego protokołem </w:t>
      </w:r>
      <w:r w:rsidR="00826BB2" w:rsidRPr="00D309AA">
        <w:rPr>
          <w:rFonts w:ascii="Verdana" w:hAnsi="Verdana" w:cs="TTE1768698t00"/>
          <w:sz w:val="20"/>
          <w:szCs w:val="20"/>
        </w:rPr>
        <w:t>zdawczo-odbiorczym</w:t>
      </w:r>
      <w:r w:rsidRPr="00D309AA">
        <w:rPr>
          <w:rFonts w:ascii="Verdana" w:hAnsi="Verdana" w:cs="TTE1768698t00"/>
          <w:sz w:val="20"/>
          <w:szCs w:val="20"/>
        </w:rPr>
        <w:t>.</w:t>
      </w:r>
    </w:p>
    <w:p w14:paraId="2255B864" w14:textId="0C9F27E5"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Po odbiorze ostatniego z Etapów przedmiotu Umowy</w:t>
      </w:r>
      <w:r w:rsidR="00453367">
        <w:rPr>
          <w:rFonts w:ascii="Verdana" w:hAnsi="Verdana" w:cs="TTE1768698t00"/>
          <w:sz w:val="20"/>
          <w:szCs w:val="20"/>
        </w:rPr>
        <w:t xml:space="preserve"> </w:t>
      </w:r>
      <w:bookmarkStart w:id="11" w:name="_Hlk188358269"/>
      <w:r w:rsidR="00347ACE">
        <w:rPr>
          <w:rFonts w:ascii="Verdana" w:hAnsi="Verdana" w:cs="TTE1768698t00"/>
          <w:sz w:val="20"/>
          <w:szCs w:val="20"/>
        </w:rPr>
        <w:t xml:space="preserve">i dokonaniu płatności </w:t>
      </w:r>
      <w:r w:rsidR="00347ACE" w:rsidRPr="00347ACE">
        <w:rPr>
          <w:rFonts w:ascii="Verdana" w:hAnsi="Verdana" w:cs="TTE1768698t00"/>
          <w:sz w:val="20"/>
          <w:szCs w:val="20"/>
        </w:rPr>
        <w:t xml:space="preserve">wynagrodzenia należnego z tytułu wykonania danego Etapu Umowy </w:t>
      </w:r>
      <w:r w:rsidR="00347ACE">
        <w:rPr>
          <w:rFonts w:ascii="Verdana" w:hAnsi="Verdana" w:cs="TTE1768698t00"/>
          <w:sz w:val="20"/>
          <w:szCs w:val="20"/>
        </w:rPr>
        <w:t xml:space="preserve">na zasadach wskazanych w </w:t>
      </w:r>
      <w:r w:rsidR="00347ACE" w:rsidRPr="00347ACE">
        <w:rPr>
          <w:rFonts w:ascii="Verdana" w:hAnsi="Verdana" w:cs="TTE1768698t00"/>
          <w:sz w:val="20"/>
          <w:szCs w:val="20"/>
        </w:rPr>
        <w:t xml:space="preserve">§ </w:t>
      </w:r>
      <w:r w:rsidR="00347ACE">
        <w:rPr>
          <w:rFonts w:ascii="Verdana" w:hAnsi="Verdana" w:cs="TTE1768698t00"/>
          <w:sz w:val="20"/>
          <w:szCs w:val="20"/>
        </w:rPr>
        <w:t xml:space="preserve">2 ust 3 i </w:t>
      </w:r>
      <w:r w:rsidR="00347ACE">
        <w:rPr>
          <w:rFonts w:ascii="Verdana" w:hAnsi="Verdana" w:cs="TTE1768698t00"/>
          <w:sz w:val="20"/>
          <w:szCs w:val="20"/>
        </w:rPr>
        <w:lastRenderedPageBreak/>
        <w:t>4</w:t>
      </w:r>
      <w:r w:rsidRPr="00D309AA">
        <w:rPr>
          <w:rFonts w:ascii="Verdana" w:hAnsi="Verdana" w:cs="TTE1768698t00"/>
          <w:sz w:val="20"/>
          <w:szCs w:val="20"/>
        </w:rPr>
        <w:t>,</w:t>
      </w:r>
      <w:bookmarkEnd w:id="11"/>
      <w:r w:rsidRPr="00D309AA">
        <w:rPr>
          <w:rFonts w:ascii="Verdana" w:hAnsi="Verdana" w:cs="TTE1768698t00"/>
          <w:sz w:val="20"/>
          <w:szCs w:val="20"/>
        </w:rPr>
        <w:t xml:space="preserve"> Strony sporządzają ponadto protokół odbioru końcowego, stanowiący potwierdzenie należytego wykonania przedmiotu Umowy.</w:t>
      </w:r>
    </w:p>
    <w:p w14:paraId="4D8F91FE" w14:textId="77777777"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Po zakończeniu okresu </w:t>
      </w:r>
      <w:r w:rsidR="006C1763" w:rsidRPr="00D309AA">
        <w:rPr>
          <w:rFonts w:ascii="Verdana" w:hAnsi="Verdana" w:cs="TTE1768698t00"/>
          <w:sz w:val="20"/>
          <w:szCs w:val="20"/>
        </w:rPr>
        <w:t>gwarancji</w:t>
      </w:r>
      <w:r w:rsidRPr="00D309AA">
        <w:rPr>
          <w:rFonts w:ascii="Verdana" w:hAnsi="Verdana" w:cs="TTE1768698t00"/>
          <w:sz w:val="20"/>
          <w:szCs w:val="20"/>
        </w:rPr>
        <w:t xml:space="preserve">, Strony sporządzają protokół odbioru ostatecznego, stanowiący potwierdzenie należytego wykonania całości zobowiązań wynikających </w:t>
      </w:r>
      <w:r w:rsidR="009502CB" w:rsidRPr="00D309AA">
        <w:rPr>
          <w:rFonts w:ascii="Verdana" w:hAnsi="Verdana" w:cs="TTE1768698t00"/>
          <w:sz w:val="20"/>
          <w:szCs w:val="20"/>
        </w:rPr>
        <w:br/>
      </w:r>
      <w:r w:rsidRPr="00D309AA">
        <w:rPr>
          <w:rFonts w:ascii="Verdana" w:hAnsi="Verdana" w:cs="TTE1768698t00"/>
          <w:sz w:val="20"/>
          <w:szCs w:val="20"/>
        </w:rPr>
        <w:t>z Umowy.</w:t>
      </w:r>
    </w:p>
    <w:p w14:paraId="17E0A9EC" w14:textId="77777777"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Wykonawca nie jest uprawniony do złożenia wniosku o wydanie decyzji o zezwoleniu na realizację inwestycji drogowej bez pisemnej zgody Zamawiającego.</w:t>
      </w:r>
    </w:p>
    <w:p w14:paraId="20E384C0" w14:textId="77777777" w:rsidR="002C0B84" w:rsidRPr="00D309AA" w:rsidRDefault="002C0B84" w:rsidP="00D66AB5">
      <w:pPr>
        <w:numPr>
          <w:ilvl w:val="0"/>
          <w:numId w:val="24"/>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Zamawiający jest uprawniony do odmowy odbioru Etapu III przed uzyskaniem decyzji o zezwoleniu na realizację inwestycji drogowej.</w:t>
      </w:r>
    </w:p>
    <w:p w14:paraId="53686E33" w14:textId="77777777" w:rsidR="000A0CB8" w:rsidRPr="00D309AA" w:rsidRDefault="000A0CB8" w:rsidP="000A0CB8">
      <w:pPr>
        <w:spacing w:line="276" w:lineRule="auto"/>
        <w:ind w:left="360"/>
        <w:jc w:val="both"/>
        <w:rPr>
          <w:rFonts w:ascii="Verdana" w:hAnsi="Verdana" w:cs="TTE1768698t00"/>
          <w:sz w:val="20"/>
          <w:szCs w:val="20"/>
        </w:rPr>
      </w:pPr>
    </w:p>
    <w:p w14:paraId="68587A0F" w14:textId="77777777" w:rsidR="002C0B84" w:rsidRPr="00D309AA" w:rsidRDefault="002C0B84" w:rsidP="002C0B84">
      <w:pPr>
        <w:spacing w:line="276" w:lineRule="auto"/>
        <w:jc w:val="center"/>
        <w:outlineLvl w:val="0"/>
        <w:rPr>
          <w:rFonts w:ascii="Verdana" w:hAnsi="Verdana" w:cs="TTE1768698t00"/>
          <w:b/>
          <w:sz w:val="20"/>
          <w:szCs w:val="20"/>
        </w:rPr>
      </w:pPr>
      <w:r w:rsidRPr="00D309AA">
        <w:rPr>
          <w:rFonts w:ascii="Verdana" w:hAnsi="Verdana" w:cs="TTE1768698t00"/>
          <w:b/>
          <w:sz w:val="20"/>
          <w:szCs w:val="20"/>
        </w:rPr>
        <w:t>§ 13</w:t>
      </w:r>
    </w:p>
    <w:p w14:paraId="254F81FE" w14:textId="77777777" w:rsidR="002C0B84" w:rsidRPr="00D309AA" w:rsidRDefault="002C0B84" w:rsidP="002C0B84">
      <w:pPr>
        <w:spacing w:line="276" w:lineRule="auto"/>
        <w:jc w:val="center"/>
        <w:outlineLvl w:val="0"/>
        <w:rPr>
          <w:rFonts w:ascii="Verdana" w:hAnsi="Verdana" w:cs="TTE1768698t00"/>
          <w:b/>
          <w:sz w:val="20"/>
          <w:szCs w:val="20"/>
        </w:rPr>
      </w:pPr>
      <w:r w:rsidRPr="00D309AA">
        <w:rPr>
          <w:rFonts w:ascii="Verdana" w:hAnsi="Verdana" w:cs="TTE1768698t00"/>
          <w:b/>
          <w:sz w:val="20"/>
          <w:szCs w:val="20"/>
        </w:rPr>
        <w:t>(kary umowne)</w:t>
      </w:r>
    </w:p>
    <w:p w14:paraId="763AC05E" w14:textId="77777777" w:rsidR="002C0B84" w:rsidRPr="00D309AA" w:rsidRDefault="002C0B84" w:rsidP="002C0B84">
      <w:pPr>
        <w:numPr>
          <w:ilvl w:val="0"/>
          <w:numId w:val="3"/>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Strony ponoszą odpowiedzialność z tytułu niewykonania lub nienależytego wykonania Umowy na podstawie zasad określonych w kodeksie cywilnym.</w:t>
      </w:r>
    </w:p>
    <w:p w14:paraId="46F2C0D9" w14:textId="77777777" w:rsidR="002C0B84" w:rsidRPr="00D309AA" w:rsidRDefault="002C0B84" w:rsidP="002C0B84">
      <w:pPr>
        <w:numPr>
          <w:ilvl w:val="0"/>
          <w:numId w:val="3"/>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68698t00"/>
          <w:sz w:val="20"/>
          <w:szCs w:val="20"/>
        </w:rPr>
        <w:t xml:space="preserve">Ponadto Wykonawca zobowiązuje się </w:t>
      </w:r>
      <w:r w:rsidRPr="00D309AA">
        <w:rPr>
          <w:rFonts w:ascii="Verdana" w:hAnsi="Verdana" w:cs="TTE1771BD8t00"/>
          <w:sz w:val="20"/>
          <w:szCs w:val="20"/>
        </w:rPr>
        <w:t xml:space="preserve">do zapłacenia </w:t>
      </w:r>
      <w:r w:rsidRPr="00D309AA">
        <w:rPr>
          <w:rFonts w:ascii="Verdana" w:hAnsi="Verdana" w:cs="TTE1768698t00"/>
          <w:sz w:val="20"/>
          <w:szCs w:val="20"/>
        </w:rPr>
        <w:t xml:space="preserve">Zamawiającemu </w:t>
      </w:r>
      <w:r w:rsidRPr="00D309AA">
        <w:rPr>
          <w:rFonts w:ascii="Verdana" w:hAnsi="Verdana" w:cs="TTE1771BD8t00"/>
          <w:sz w:val="20"/>
          <w:szCs w:val="20"/>
        </w:rPr>
        <w:t>kar umownych z tytułu:</w:t>
      </w:r>
    </w:p>
    <w:p w14:paraId="69DD117B" w14:textId="2AD29723"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odstąpienia od Umowy</w:t>
      </w:r>
      <w:r w:rsidR="00A70CC0" w:rsidRPr="00D309AA">
        <w:rPr>
          <w:rFonts w:ascii="Verdana" w:hAnsi="Verdana" w:cs="TTE1771BD8t00"/>
          <w:sz w:val="20"/>
          <w:szCs w:val="20"/>
        </w:rPr>
        <w:t xml:space="preserve"> lub jej części</w:t>
      </w:r>
      <w:r w:rsidRPr="00D309AA">
        <w:rPr>
          <w:rFonts w:ascii="Verdana" w:hAnsi="Verdana" w:cs="TTE1771BD8t00"/>
          <w:sz w:val="20"/>
          <w:szCs w:val="20"/>
        </w:rPr>
        <w:t xml:space="preserve"> </w:t>
      </w:r>
      <w:r w:rsidR="00A045B6" w:rsidRPr="00D309AA">
        <w:rPr>
          <w:rFonts w:ascii="Verdana" w:hAnsi="Verdana" w:cs="TTE1771BD8t00"/>
          <w:sz w:val="20"/>
          <w:szCs w:val="20"/>
        </w:rPr>
        <w:t xml:space="preserve">przez którąkolwiek ze Stron </w:t>
      </w:r>
      <w:r w:rsidRPr="00D309AA">
        <w:rPr>
          <w:rFonts w:ascii="Verdana" w:hAnsi="Verdana" w:cs="TTE1771BD8t00"/>
          <w:sz w:val="20"/>
          <w:szCs w:val="20"/>
        </w:rPr>
        <w:t xml:space="preserve">z przyczyn </w:t>
      </w:r>
      <w:r w:rsidR="005132D1" w:rsidRPr="00D309AA">
        <w:rPr>
          <w:rFonts w:ascii="Verdana" w:hAnsi="Verdana" w:cs="TTE1771BD8t00"/>
          <w:sz w:val="20"/>
          <w:szCs w:val="20"/>
        </w:rPr>
        <w:t>zawinionych przez</w:t>
      </w:r>
      <w:r w:rsidRPr="00D309AA">
        <w:rPr>
          <w:rFonts w:ascii="Verdana" w:hAnsi="Verdana" w:cs="TTE1771BD8t00"/>
          <w:sz w:val="20"/>
          <w:szCs w:val="20"/>
        </w:rPr>
        <w:t xml:space="preserve"> </w:t>
      </w:r>
      <w:r w:rsidRPr="00D309AA">
        <w:rPr>
          <w:rFonts w:ascii="Verdana" w:hAnsi="Verdana" w:cs="TTE1768698t00"/>
          <w:sz w:val="20"/>
          <w:szCs w:val="20"/>
        </w:rPr>
        <w:t>Wykonawc</w:t>
      </w:r>
      <w:r w:rsidR="005132D1" w:rsidRPr="00D309AA">
        <w:rPr>
          <w:rFonts w:ascii="Verdana" w:hAnsi="Verdana" w:cs="TTE1768698t00"/>
          <w:sz w:val="20"/>
          <w:szCs w:val="20"/>
        </w:rPr>
        <w:t>ę</w:t>
      </w:r>
      <w:r w:rsidRPr="00D309AA">
        <w:rPr>
          <w:rFonts w:ascii="Verdana" w:hAnsi="Verdana" w:cs="TTE1771BD8t00"/>
          <w:sz w:val="20"/>
          <w:szCs w:val="20"/>
        </w:rPr>
        <w:t xml:space="preserve"> w wysokości 10% kwoty wynagrodzenia brutto</w:t>
      </w:r>
      <w:r w:rsidR="0014279E" w:rsidRPr="00D309AA">
        <w:rPr>
          <w:rFonts w:ascii="Verdana" w:hAnsi="Verdana" w:cs="TTE1771BD8t00"/>
          <w:sz w:val="20"/>
          <w:szCs w:val="20"/>
        </w:rPr>
        <w:t xml:space="preserve"> przypadającego na część Umowy, która nie zostanie zrealizowana w wyniku odstąpienia</w:t>
      </w:r>
      <w:r w:rsidR="003753EF" w:rsidRPr="00D309AA">
        <w:rPr>
          <w:rFonts w:ascii="Verdana" w:hAnsi="Verdana" w:cs="TTE1771BD8t00"/>
          <w:sz w:val="20"/>
          <w:szCs w:val="20"/>
        </w:rPr>
        <w:t>;</w:t>
      </w:r>
    </w:p>
    <w:p w14:paraId="3AC21146" w14:textId="2C34271C"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zwłoki w wykonaniu któregokolwiek z Etapów Umowy (określonego w Załączniku nr 1 do Umowy) w wysokości 0,3% wynagrodzenia brutto</w:t>
      </w:r>
      <w:r w:rsidR="005132D1" w:rsidRPr="00D309AA">
        <w:rPr>
          <w:rFonts w:ascii="Verdana" w:hAnsi="Verdana" w:cs="TTE1771BD8t00"/>
          <w:sz w:val="20"/>
          <w:szCs w:val="20"/>
        </w:rPr>
        <w:t xml:space="preserve"> przypadającego na dany Etap Umowy</w:t>
      </w:r>
      <w:r w:rsidRPr="00D309AA">
        <w:rPr>
          <w:rFonts w:ascii="Verdana" w:hAnsi="Verdana" w:cs="TTE1768698t00"/>
          <w:sz w:val="20"/>
          <w:szCs w:val="20"/>
        </w:rPr>
        <w:t xml:space="preserve">, </w:t>
      </w:r>
      <w:r w:rsidRPr="00D309AA">
        <w:rPr>
          <w:rFonts w:ascii="Verdana" w:hAnsi="Verdana" w:cs="TTE1771BD8t00"/>
          <w:sz w:val="20"/>
          <w:szCs w:val="20"/>
        </w:rPr>
        <w:t>za każdy rozpoczęty dzień zwłoki;</w:t>
      </w:r>
    </w:p>
    <w:p w14:paraId="421D7C2D" w14:textId="77777777"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naruszenia zobowiązań określonych w:</w:t>
      </w:r>
    </w:p>
    <w:p w14:paraId="0031AAB6" w14:textId="5BB103FC" w:rsidR="002C0B84" w:rsidRPr="00D309AA" w:rsidRDefault="002C0B84" w:rsidP="00D66AB5">
      <w:pPr>
        <w:pStyle w:val="tekstost"/>
        <w:numPr>
          <w:ilvl w:val="0"/>
          <w:numId w:val="26"/>
        </w:numPr>
        <w:overflowPunct/>
        <w:autoSpaceDE/>
        <w:autoSpaceDN/>
        <w:adjustRightInd/>
        <w:spacing w:line="276" w:lineRule="auto"/>
        <w:textAlignment w:val="auto"/>
        <w:rPr>
          <w:rFonts w:ascii="Verdana" w:hAnsi="Verdana"/>
        </w:rPr>
      </w:pPr>
      <w:r w:rsidRPr="00D309AA">
        <w:rPr>
          <w:rFonts w:ascii="Verdana" w:hAnsi="Verdana"/>
        </w:rPr>
        <w:t>§ 6 ust. 1</w:t>
      </w:r>
      <w:r w:rsidR="001253EC">
        <w:rPr>
          <w:rFonts w:ascii="Verdana" w:hAnsi="Verdana"/>
        </w:rPr>
        <w:t>, ust. 3 i ust. 13</w:t>
      </w:r>
      <w:r w:rsidRPr="00D309AA">
        <w:rPr>
          <w:rFonts w:ascii="Verdana" w:hAnsi="Verdana"/>
        </w:rPr>
        <w:t xml:space="preserve"> (Personel i Podwykonawcy),</w:t>
      </w:r>
    </w:p>
    <w:p w14:paraId="0C6EABDD" w14:textId="40E9A0F5" w:rsidR="002C0B84" w:rsidRPr="00D309AA" w:rsidRDefault="002C0B84" w:rsidP="002C0B84">
      <w:pPr>
        <w:pStyle w:val="tekstost"/>
        <w:overflowPunct/>
        <w:autoSpaceDE/>
        <w:autoSpaceDN/>
        <w:adjustRightInd/>
        <w:spacing w:line="276" w:lineRule="auto"/>
        <w:ind w:left="1069"/>
        <w:textAlignment w:val="auto"/>
        <w:rPr>
          <w:rFonts w:ascii="Verdana" w:hAnsi="Verdana"/>
        </w:rPr>
      </w:pPr>
      <w:r w:rsidRPr="00D309AA">
        <w:rPr>
          <w:rFonts w:ascii="Verdana" w:hAnsi="Verdana"/>
        </w:rPr>
        <w:t xml:space="preserve">w wysokości </w:t>
      </w:r>
      <w:r w:rsidR="00241918" w:rsidRPr="00D309AA">
        <w:rPr>
          <w:rFonts w:ascii="Verdana" w:hAnsi="Verdana"/>
        </w:rPr>
        <w:t>2 </w:t>
      </w:r>
      <w:r w:rsidRPr="00D309AA">
        <w:rPr>
          <w:rFonts w:ascii="Verdana" w:hAnsi="Verdana"/>
        </w:rPr>
        <w:t>% wynagrodzenia brutto, o którym mowa w § 2 ust. 1,</w:t>
      </w:r>
      <w:r w:rsidR="009E670C" w:rsidRPr="00D309AA">
        <w:rPr>
          <w:rFonts w:ascii="Verdana" w:hAnsi="Verdana" w:cs="TTE1768698t00"/>
        </w:rPr>
        <w:t xml:space="preserve"> pkt.1.1</w:t>
      </w:r>
      <w:r w:rsidRPr="00D309AA">
        <w:rPr>
          <w:rFonts w:ascii="Verdana" w:hAnsi="Verdana"/>
        </w:rPr>
        <w:t xml:space="preserve"> za </w:t>
      </w:r>
      <w:r w:rsidR="001253EC">
        <w:rPr>
          <w:rFonts w:ascii="Verdana" w:hAnsi="Verdana"/>
        </w:rPr>
        <w:t>każd</w:t>
      </w:r>
      <w:r w:rsidR="00AA4F0D">
        <w:rPr>
          <w:rFonts w:ascii="Verdana" w:hAnsi="Verdana"/>
        </w:rPr>
        <w:t>y</w:t>
      </w:r>
      <w:r w:rsidR="001253EC">
        <w:rPr>
          <w:rFonts w:ascii="Verdana" w:hAnsi="Verdana"/>
        </w:rPr>
        <w:t xml:space="preserve"> przypadek naruszenia;</w:t>
      </w:r>
    </w:p>
    <w:p w14:paraId="0CC3E30E" w14:textId="77777777"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naruszenia zobowiązań określonych w:</w:t>
      </w:r>
    </w:p>
    <w:p w14:paraId="51EA408E" w14:textId="77777777" w:rsidR="002C0B84" w:rsidRPr="00D309AA" w:rsidRDefault="002C0B84" w:rsidP="00D66AB5">
      <w:pPr>
        <w:pStyle w:val="tekstost"/>
        <w:numPr>
          <w:ilvl w:val="0"/>
          <w:numId w:val="33"/>
        </w:numPr>
        <w:overflowPunct/>
        <w:autoSpaceDE/>
        <w:autoSpaceDN/>
        <w:adjustRightInd/>
        <w:spacing w:line="276" w:lineRule="auto"/>
        <w:textAlignment w:val="auto"/>
        <w:rPr>
          <w:rFonts w:ascii="Verdana" w:hAnsi="Verdana"/>
        </w:rPr>
      </w:pPr>
      <w:r w:rsidRPr="00D309AA">
        <w:rPr>
          <w:rFonts w:ascii="Verdana" w:hAnsi="Verdana"/>
        </w:rPr>
        <w:t>§ 5 ust. 1 (harmonogram prac projektowych),</w:t>
      </w:r>
    </w:p>
    <w:p w14:paraId="22BB662D" w14:textId="77777777" w:rsidR="002C0B84" w:rsidRPr="00D309AA" w:rsidRDefault="002C0B84" w:rsidP="00D66AB5">
      <w:pPr>
        <w:pStyle w:val="tekstost"/>
        <w:numPr>
          <w:ilvl w:val="0"/>
          <w:numId w:val="33"/>
        </w:numPr>
        <w:overflowPunct/>
        <w:autoSpaceDE/>
        <w:autoSpaceDN/>
        <w:adjustRightInd/>
        <w:spacing w:line="276" w:lineRule="auto"/>
        <w:textAlignment w:val="auto"/>
        <w:rPr>
          <w:rFonts w:ascii="Verdana" w:hAnsi="Verdana"/>
        </w:rPr>
      </w:pPr>
      <w:r w:rsidRPr="00D309AA">
        <w:rPr>
          <w:rFonts w:ascii="Verdana" w:hAnsi="Verdana"/>
        </w:rPr>
        <w:t xml:space="preserve">§ 7 ust. 3 pkt 5, 6, 7, </w:t>
      </w:r>
      <w:proofErr w:type="gramStart"/>
      <w:r w:rsidRPr="00D309AA">
        <w:rPr>
          <w:rFonts w:ascii="Verdana" w:hAnsi="Verdana"/>
        </w:rPr>
        <w:t>8,  (</w:t>
      </w:r>
      <w:proofErr w:type="gramEnd"/>
      <w:r w:rsidRPr="00D309AA">
        <w:rPr>
          <w:rFonts w:ascii="Verdana" w:hAnsi="Verdana"/>
        </w:rPr>
        <w:t>szczegółowe obowiązki Wykonawcy),</w:t>
      </w:r>
    </w:p>
    <w:p w14:paraId="0A4B9016" w14:textId="77777777" w:rsidR="002C0B84" w:rsidRPr="00D309AA" w:rsidRDefault="002C0B84" w:rsidP="00D66AB5">
      <w:pPr>
        <w:pStyle w:val="tekstost"/>
        <w:numPr>
          <w:ilvl w:val="0"/>
          <w:numId w:val="33"/>
        </w:numPr>
        <w:overflowPunct/>
        <w:autoSpaceDE/>
        <w:autoSpaceDN/>
        <w:adjustRightInd/>
        <w:spacing w:line="276" w:lineRule="auto"/>
        <w:textAlignment w:val="auto"/>
        <w:rPr>
          <w:rFonts w:ascii="Verdana" w:hAnsi="Verdana"/>
        </w:rPr>
      </w:pPr>
      <w:r w:rsidRPr="00D309AA">
        <w:rPr>
          <w:rFonts w:ascii="Verdana" w:hAnsi="Verdana"/>
        </w:rPr>
        <w:t>§ 14 ust. 2 (zabezpieczenie należytego wykonania Umowy),</w:t>
      </w:r>
    </w:p>
    <w:p w14:paraId="0FE35744" w14:textId="5699AC3B" w:rsidR="002C0B84" w:rsidRPr="00D309AA" w:rsidRDefault="002C0B84" w:rsidP="002C0B84">
      <w:pPr>
        <w:pStyle w:val="tekstost"/>
        <w:overflowPunct/>
        <w:autoSpaceDE/>
        <w:autoSpaceDN/>
        <w:adjustRightInd/>
        <w:spacing w:line="276" w:lineRule="auto"/>
        <w:ind w:left="900"/>
        <w:textAlignment w:val="auto"/>
        <w:rPr>
          <w:rFonts w:ascii="Verdana" w:hAnsi="Verdana"/>
        </w:rPr>
      </w:pPr>
      <w:r w:rsidRPr="00D309AA">
        <w:rPr>
          <w:rFonts w:ascii="Verdana" w:hAnsi="Verdana"/>
        </w:rPr>
        <w:t>w wysokości 0,05 % wynagrodzenia brutto, o którym mowa w § 2 ust. 1,</w:t>
      </w:r>
      <w:r w:rsidR="009E670C" w:rsidRPr="00D309AA">
        <w:rPr>
          <w:rFonts w:ascii="Verdana" w:hAnsi="Verdana" w:cs="TTE1768698t00"/>
        </w:rPr>
        <w:t xml:space="preserve"> pkt.1.1</w:t>
      </w:r>
      <w:r w:rsidRPr="00D309AA">
        <w:rPr>
          <w:rFonts w:ascii="Verdana" w:hAnsi="Verdana"/>
        </w:rPr>
        <w:t xml:space="preserve"> za każdy rozpoczęty dzień zwłoki.</w:t>
      </w:r>
    </w:p>
    <w:p w14:paraId="1F9772D1" w14:textId="77777777"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naruszenia zobowiązań określonych w:</w:t>
      </w:r>
    </w:p>
    <w:p w14:paraId="101C8EBA" w14:textId="77777777" w:rsidR="002C0B84" w:rsidRPr="00D309AA" w:rsidRDefault="002C0B84" w:rsidP="00D66AB5">
      <w:pPr>
        <w:pStyle w:val="tekstost"/>
        <w:numPr>
          <w:ilvl w:val="0"/>
          <w:numId w:val="34"/>
        </w:numPr>
        <w:overflowPunct/>
        <w:autoSpaceDE/>
        <w:autoSpaceDN/>
        <w:adjustRightInd/>
        <w:spacing w:line="276" w:lineRule="auto"/>
        <w:textAlignment w:val="auto"/>
        <w:rPr>
          <w:rFonts w:ascii="Verdana" w:hAnsi="Verdana"/>
        </w:rPr>
      </w:pPr>
      <w:r w:rsidRPr="00D309AA">
        <w:rPr>
          <w:rFonts w:ascii="Verdana" w:hAnsi="Verdana"/>
        </w:rPr>
        <w:t>§ 7 ust. 3 pkt 1, 2, 3, 4 (obowiązki Wykonawcy),</w:t>
      </w:r>
      <w:r w:rsidR="007949B7" w:rsidRPr="00D309AA">
        <w:t xml:space="preserve"> </w:t>
      </w:r>
      <w:r w:rsidR="007949B7" w:rsidRPr="00D309AA">
        <w:rPr>
          <w:rFonts w:ascii="Verdana" w:hAnsi="Verdana"/>
        </w:rPr>
        <w:t>oraz § 9 (informacje wrażliwe),</w:t>
      </w:r>
    </w:p>
    <w:p w14:paraId="329C1E08" w14:textId="1649D185" w:rsidR="002C0B84" w:rsidRPr="00D309AA" w:rsidRDefault="002C0B84" w:rsidP="002C0B84">
      <w:pPr>
        <w:pStyle w:val="tekstost"/>
        <w:overflowPunct/>
        <w:autoSpaceDE/>
        <w:autoSpaceDN/>
        <w:adjustRightInd/>
        <w:spacing w:line="276" w:lineRule="auto"/>
        <w:ind w:left="900"/>
        <w:textAlignment w:val="auto"/>
        <w:rPr>
          <w:rFonts w:ascii="Verdana" w:hAnsi="Verdana"/>
        </w:rPr>
      </w:pPr>
      <w:r w:rsidRPr="00D309AA">
        <w:rPr>
          <w:rFonts w:ascii="Verdana" w:hAnsi="Verdana"/>
        </w:rPr>
        <w:t xml:space="preserve">w wysokości 0,02 % wynagrodzenia brutto, o którym mowa </w:t>
      </w:r>
      <w:r w:rsidR="00C4438C" w:rsidRPr="00D309AA">
        <w:rPr>
          <w:rFonts w:ascii="Verdana" w:hAnsi="Verdana"/>
        </w:rPr>
        <w:t>w § 2 ust.</w:t>
      </w:r>
      <w:r w:rsidRPr="00D309AA">
        <w:rPr>
          <w:rFonts w:ascii="Verdana" w:hAnsi="Verdana"/>
        </w:rPr>
        <w:t>1,</w:t>
      </w:r>
      <w:r w:rsidR="00C4438C" w:rsidRPr="00D309AA">
        <w:rPr>
          <w:rFonts w:ascii="Verdana" w:hAnsi="Verdana"/>
        </w:rPr>
        <w:t xml:space="preserve"> </w:t>
      </w:r>
      <w:r w:rsidR="006211CC" w:rsidRPr="00D309AA">
        <w:rPr>
          <w:rFonts w:ascii="Verdana" w:hAnsi="Verdana" w:cs="TTE1768698t00"/>
        </w:rPr>
        <w:t xml:space="preserve">pkt.1.1 </w:t>
      </w:r>
      <w:r w:rsidRPr="00D309AA">
        <w:rPr>
          <w:rFonts w:ascii="Verdana" w:hAnsi="Verdana"/>
        </w:rPr>
        <w:t>za każde naruszenie.</w:t>
      </w:r>
    </w:p>
    <w:p w14:paraId="2A38F60B" w14:textId="562D4F7A" w:rsidR="002C0B84" w:rsidRPr="00D309AA" w:rsidRDefault="002C0B84" w:rsidP="00D66AB5">
      <w:pPr>
        <w:numPr>
          <w:ilvl w:val="0"/>
          <w:numId w:val="25"/>
        </w:numPr>
        <w:tabs>
          <w:tab w:val="clear" w:pos="1440"/>
          <w:tab w:val="num" w:pos="900"/>
        </w:tabs>
        <w:spacing w:line="276" w:lineRule="auto"/>
        <w:ind w:left="900" w:hanging="540"/>
        <w:jc w:val="both"/>
        <w:rPr>
          <w:rFonts w:ascii="Verdana" w:hAnsi="Verdana" w:cs="TTE1771BD8t00"/>
          <w:sz w:val="20"/>
          <w:szCs w:val="20"/>
        </w:rPr>
      </w:pPr>
      <w:r w:rsidRPr="00D309AA">
        <w:rPr>
          <w:rFonts w:ascii="Verdana" w:hAnsi="Verdana" w:cs="TTE1771BD8t00"/>
          <w:sz w:val="20"/>
          <w:szCs w:val="20"/>
        </w:rPr>
        <w:t>błędów w dokumentacji projektowej, skutkujących zwiększeniem kosztów robót budowlanych realizowanych na podstawie przedmiotu Umowy, w wysokości 3% wartości zwiększonych kosztów robót budowlanych.</w:t>
      </w:r>
    </w:p>
    <w:p w14:paraId="24F7D92D" w14:textId="77777777" w:rsidR="00DA5AE8" w:rsidRPr="00D309AA" w:rsidRDefault="00DA5AE8" w:rsidP="00DA5AE8">
      <w:pPr>
        <w:pStyle w:val="Tekstpodstawowy1"/>
        <w:numPr>
          <w:ilvl w:val="0"/>
          <w:numId w:val="25"/>
        </w:numPr>
        <w:spacing w:before="0" w:after="0" w:line="276" w:lineRule="auto"/>
        <w:ind w:left="851" w:hanging="567"/>
        <w:rPr>
          <w:rFonts w:ascii="Verdana" w:hAnsi="Verdana"/>
        </w:rPr>
      </w:pPr>
      <w:r w:rsidRPr="00D309AA">
        <w:rPr>
          <w:rFonts w:ascii="Verdana" w:hAnsi="Verdana"/>
        </w:rPr>
        <w:t>braku zapłaty wynagrodzenia należnego Podwykonawcom zgodnie z § 2a ust. 7 umowy, z tytułu zmiany wysokości wynagrodzenia dokonanej na podstawie § 2a ust. 1-</w:t>
      </w:r>
      <w:proofErr w:type="gramStart"/>
      <w:r w:rsidRPr="00D309AA">
        <w:rPr>
          <w:rFonts w:ascii="Verdana" w:hAnsi="Verdana"/>
        </w:rPr>
        <w:t>5  umowy</w:t>
      </w:r>
      <w:proofErr w:type="gramEnd"/>
      <w:r w:rsidRPr="00D309AA">
        <w:rPr>
          <w:rFonts w:ascii="Verdana" w:hAnsi="Verdana"/>
        </w:rPr>
        <w:t xml:space="preserve">, w wysokości 5.000 PLN (słownie: pięć tysięcy i 00/100 PLN) za każdy przypadek braku zapłaty wynagrodzenia – w stosunku do każdego Podwykonawcy. </w:t>
      </w:r>
    </w:p>
    <w:p w14:paraId="5353635F" w14:textId="497B1A9D" w:rsidR="00DA5AE8" w:rsidRPr="00D309AA" w:rsidRDefault="00DA5AE8" w:rsidP="00DA5AE8">
      <w:pPr>
        <w:pStyle w:val="Tekstpodstawowy1"/>
        <w:numPr>
          <w:ilvl w:val="0"/>
          <w:numId w:val="25"/>
        </w:numPr>
        <w:tabs>
          <w:tab w:val="clear" w:pos="1440"/>
          <w:tab w:val="num" w:pos="851"/>
        </w:tabs>
        <w:spacing w:before="0" w:after="0" w:line="276" w:lineRule="auto"/>
        <w:ind w:left="851" w:hanging="567"/>
        <w:rPr>
          <w:rFonts w:ascii="Verdana" w:hAnsi="Verdana"/>
        </w:rPr>
      </w:pPr>
      <w:r w:rsidRPr="00D309AA">
        <w:rPr>
          <w:rFonts w:ascii="Verdana" w:hAnsi="Verdana"/>
        </w:rPr>
        <w:t xml:space="preserve">nieterminowej zapłaty wynagrodzenia należnego Podwykonawcom zgodnie z § 2a ust. 7 umowy, z tytułu zmiany wysokości wynagrodzenia dokonanej na podstawie § 2a ust. 1-5 umowy, w wysokości 500 PLN (słownie: pięćset zł i 00/100 PLN) za każdy dzień </w:t>
      </w:r>
      <w:r w:rsidR="00441337">
        <w:rPr>
          <w:rFonts w:ascii="Verdana" w:hAnsi="Verdana"/>
        </w:rPr>
        <w:t>zwłoki</w:t>
      </w:r>
      <w:r w:rsidR="00441337" w:rsidRPr="00D309AA">
        <w:rPr>
          <w:rFonts w:ascii="Verdana" w:hAnsi="Verdana"/>
        </w:rPr>
        <w:t xml:space="preserve"> </w:t>
      </w:r>
      <w:r w:rsidRPr="00D309AA">
        <w:rPr>
          <w:rFonts w:ascii="Verdana" w:hAnsi="Verdana"/>
        </w:rPr>
        <w:t>- w stosunku do każdego Podwykonawcy.</w:t>
      </w:r>
    </w:p>
    <w:p w14:paraId="234EE6C5" w14:textId="77777777" w:rsidR="00DA5AE8" w:rsidRPr="00D309AA" w:rsidRDefault="00DA5AE8" w:rsidP="005D272D">
      <w:pPr>
        <w:spacing w:line="276" w:lineRule="auto"/>
        <w:jc w:val="both"/>
        <w:rPr>
          <w:rFonts w:ascii="Verdana" w:hAnsi="Verdana" w:cs="TTE1771BD8t00"/>
          <w:sz w:val="20"/>
          <w:szCs w:val="20"/>
        </w:rPr>
      </w:pPr>
    </w:p>
    <w:p w14:paraId="6643D55E" w14:textId="77777777" w:rsidR="002C0B84" w:rsidRPr="00D309AA" w:rsidRDefault="002C0B84" w:rsidP="00EB30CB">
      <w:pPr>
        <w:numPr>
          <w:ilvl w:val="0"/>
          <w:numId w:val="3"/>
        </w:numPr>
        <w:tabs>
          <w:tab w:val="clear" w:pos="234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Zamawiający zobowiązuje się do zapłacenia Wykonawcy kary umownej z tytułu odstąpienia od Umowy przez którąkolwiek ze Stron z przyczyn leżących po stronie Zamawiającego w wysokości 10 % kwoty wynagrodzenia brutto</w:t>
      </w:r>
      <w:r w:rsidR="005132D1" w:rsidRPr="00D309AA">
        <w:rPr>
          <w:rFonts w:ascii="Verdana" w:hAnsi="Verdana" w:cs="TTE1768698t00"/>
          <w:sz w:val="20"/>
          <w:szCs w:val="20"/>
        </w:rPr>
        <w:t xml:space="preserve"> przypadającego na opracowania projektowe lub część Umowy, które wg. zatwierdzonego harmonogramu prac zostały rozpoczęte przed oświadczeniem o odstąpieniu i nie zostaną całkowicie zrealizowane w wyniku odstąpienia.</w:t>
      </w:r>
    </w:p>
    <w:p w14:paraId="535D5B07" w14:textId="77777777" w:rsidR="002C0B84" w:rsidRPr="00D309AA" w:rsidRDefault="002C0B84" w:rsidP="002C0B84">
      <w:pPr>
        <w:numPr>
          <w:ilvl w:val="0"/>
          <w:numId w:val="3"/>
        </w:numPr>
        <w:tabs>
          <w:tab w:val="clear" w:pos="2340"/>
          <w:tab w:val="num" w:pos="360"/>
        </w:tabs>
        <w:spacing w:line="276" w:lineRule="auto"/>
        <w:ind w:left="360"/>
        <w:jc w:val="both"/>
        <w:rPr>
          <w:rFonts w:ascii="Verdana" w:hAnsi="Verdana" w:cs="TTE1768698t00"/>
          <w:iCs/>
          <w:sz w:val="20"/>
          <w:szCs w:val="20"/>
        </w:rPr>
      </w:pPr>
      <w:r w:rsidRPr="00D309AA">
        <w:rPr>
          <w:rFonts w:ascii="Verdana" w:hAnsi="Verdana" w:cs="TTE1768698t00"/>
          <w:sz w:val="20"/>
          <w:szCs w:val="20"/>
        </w:rPr>
        <w:lastRenderedPageBreak/>
        <w:t>W związku z wykonywaniem Nadzoru Autorskiego, wynagrodzenie Wykonawcy zostanie każdorazowo pomniejszone o kwoty wskazane w ust. 5, w przypadkach:</w:t>
      </w:r>
    </w:p>
    <w:p w14:paraId="3F79FA41" w14:textId="62E7369F" w:rsidR="002C0B84" w:rsidRPr="00D309AA" w:rsidRDefault="000F552C" w:rsidP="00D66AB5">
      <w:pPr>
        <w:numPr>
          <w:ilvl w:val="0"/>
          <w:numId w:val="31"/>
        </w:numPr>
        <w:tabs>
          <w:tab w:val="clear" w:pos="1440"/>
          <w:tab w:val="num" w:pos="900"/>
        </w:tabs>
        <w:spacing w:line="276" w:lineRule="auto"/>
        <w:ind w:left="900"/>
        <w:jc w:val="both"/>
        <w:rPr>
          <w:rFonts w:ascii="Verdana" w:hAnsi="Verdana" w:cs="TTE1771BD8t00"/>
          <w:sz w:val="20"/>
          <w:szCs w:val="20"/>
        </w:rPr>
      </w:pPr>
      <w:r w:rsidRPr="00D309AA">
        <w:rPr>
          <w:rFonts w:ascii="Verdana" w:hAnsi="Verdana" w:cs="TTE1771BD8t00"/>
          <w:sz w:val="20"/>
          <w:szCs w:val="20"/>
        </w:rPr>
        <w:t>zwłoki</w:t>
      </w:r>
      <w:r w:rsidR="002C0B84" w:rsidRPr="00D309AA">
        <w:rPr>
          <w:rFonts w:ascii="Verdana" w:hAnsi="Verdana" w:cs="TTE1771BD8t00"/>
          <w:sz w:val="20"/>
          <w:szCs w:val="20"/>
        </w:rPr>
        <w:t xml:space="preserve"> </w:t>
      </w:r>
      <w:r w:rsidR="00DD2CEF" w:rsidRPr="00D309AA">
        <w:rPr>
          <w:rFonts w:ascii="Verdana" w:hAnsi="Verdana" w:cs="TTE1771BD8t00"/>
          <w:sz w:val="20"/>
          <w:szCs w:val="20"/>
        </w:rPr>
        <w:t xml:space="preserve">o 1 dzień </w:t>
      </w:r>
      <w:r w:rsidR="002C0B84" w:rsidRPr="00D309AA">
        <w:rPr>
          <w:rFonts w:ascii="Verdana" w:hAnsi="Verdana" w:cs="TTE1771BD8t00"/>
          <w:sz w:val="20"/>
          <w:szCs w:val="20"/>
        </w:rPr>
        <w:t>w przyjeździe na teren budowy;</w:t>
      </w:r>
    </w:p>
    <w:p w14:paraId="458259DE" w14:textId="4D35F207" w:rsidR="002C0B84" w:rsidRPr="00D309AA" w:rsidRDefault="000F552C" w:rsidP="00D66AB5">
      <w:pPr>
        <w:numPr>
          <w:ilvl w:val="0"/>
          <w:numId w:val="31"/>
        </w:numPr>
        <w:tabs>
          <w:tab w:val="clear" w:pos="1440"/>
          <w:tab w:val="num" w:pos="900"/>
        </w:tabs>
        <w:spacing w:line="276" w:lineRule="auto"/>
        <w:ind w:left="900"/>
        <w:jc w:val="both"/>
        <w:rPr>
          <w:rFonts w:ascii="Verdana" w:hAnsi="Verdana" w:cs="TTE1768698t00"/>
          <w:iCs/>
          <w:sz w:val="20"/>
          <w:szCs w:val="20"/>
        </w:rPr>
      </w:pPr>
      <w:r w:rsidRPr="00D309AA">
        <w:rPr>
          <w:rFonts w:ascii="Verdana" w:hAnsi="Verdana" w:cs="TTE1768698t00"/>
          <w:sz w:val="20"/>
          <w:szCs w:val="20"/>
        </w:rPr>
        <w:t>zwłoki</w:t>
      </w:r>
      <w:r w:rsidR="002C0B84" w:rsidRPr="00D309AA">
        <w:rPr>
          <w:rFonts w:ascii="Verdana" w:hAnsi="Verdana" w:cs="TTE1768698t00"/>
          <w:sz w:val="20"/>
          <w:szCs w:val="20"/>
        </w:rPr>
        <w:t xml:space="preserve"> w </w:t>
      </w:r>
      <w:r w:rsidR="002C0B84" w:rsidRPr="00D309AA">
        <w:rPr>
          <w:rFonts w:ascii="Verdana" w:hAnsi="Verdana" w:cs="TTE1768698t00"/>
          <w:iCs/>
          <w:sz w:val="20"/>
          <w:szCs w:val="20"/>
        </w:rPr>
        <w:t xml:space="preserve">wykonaniu zobowiązań Umownych związanych z pełnieniem Nadzoru Autorskiego </w:t>
      </w:r>
      <w:r w:rsidR="001253EC">
        <w:rPr>
          <w:rFonts w:ascii="Verdana" w:hAnsi="Verdana" w:cs="TTE1768698t00"/>
          <w:iCs/>
          <w:sz w:val="20"/>
          <w:szCs w:val="20"/>
        </w:rPr>
        <w:t xml:space="preserve">określonych w § 8 </w:t>
      </w:r>
      <w:r w:rsidR="002C0B84" w:rsidRPr="00D309AA">
        <w:rPr>
          <w:rFonts w:ascii="Verdana" w:hAnsi="Verdana" w:cs="TTE1768698t00"/>
          <w:iCs/>
          <w:sz w:val="20"/>
          <w:szCs w:val="20"/>
        </w:rPr>
        <w:t>oraz w przypadku nie usunięcia nieprawidłowości w dokumentacji stwierdzonych w trakcie realizacji inwestycji.</w:t>
      </w:r>
    </w:p>
    <w:p w14:paraId="34BE73B7" w14:textId="153BC6B8" w:rsidR="002C0B84" w:rsidRPr="00D309AA" w:rsidRDefault="002C0B84" w:rsidP="002C0B84">
      <w:pPr>
        <w:numPr>
          <w:ilvl w:val="0"/>
          <w:numId w:val="3"/>
        </w:numPr>
        <w:tabs>
          <w:tab w:val="clear" w:pos="2340"/>
          <w:tab w:val="num" w:pos="360"/>
        </w:tabs>
        <w:spacing w:line="276" w:lineRule="auto"/>
        <w:ind w:left="360"/>
        <w:jc w:val="both"/>
        <w:rPr>
          <w:rFonts w:ascii="Verdana" w:hAnsi="Verdana" w:cs="TTE1768698t00"/>
          <w:iCs/>
          <w:sz w:val="20"/>
          <w:szCs w:val="20"/>
        </w:rPr>
      </w:pPr>
      <w:r w:rsidRPr="00D309AA">
        <w:rPr>
          <w:rFonts w:ascii="Verdana" w:hAnsi="Verdana" w:cs="TTE1768698t00"/>
          <w:iCs/>
          <w:sz w:val="20"/>
          <w:szCs w:val="20"/>
        </w:rPr>
        <w:t>Kwota pomniejszenia wynagrodzenia, o której mowa w ust. 4, zostanie obliczona jako iloczyn 50% wynagrodzenia za pobyt projektanta na budowie oraz ilość dni po terminie wyznaczonym w wezwaniu.</w:t>
      </w:r>
    </w:p>
    <w:p w14:paraId="0969F3B3" w14:textId="77777777" w:rsidR="002C0B84" w:rsidRPr="00D309AA" w:rsidRDefault="002C0B84" w:rsidP="002C0B84">
      <w:pPr>
        <w:numPr>
          <w:ilvl w:val="0"/>
          <w:numId w:val="3"/>
        </w:numPr>
        <w:tabs>
          <w:tab w:val="clear" w:pos="2340"/>
          <w:tab w:val="num" w:pos="360"/>
          <w:tab w:val="num" w:pos="708"/>
        </w:tabs>
        <w:spacing w:line="276" w:lineRule="auto"/>
        <w:ind w:left="360"/>
        <w:jc w:val="both"/>
        <w:rPr>
          <w:rFonts w:ascii="Verdana" w:hAnsi="Verdana" w:cs="TTE1768698t00"/>
          <w:iCs/>
          <w:sz w:val="20"/>
          <w:szCs w:val="20"/>
        </w:rPr>
      </w:pPr>
      <w:r w:rsidRPr="00D309AA">
        <w:rPr>
          <w:rFonts w:ascii="Verdana" w:hAnsi="Verdana" w:cs="TTE1768698t00"/>
          <w:iCs/>
          <w:sz w:val="20"/>
          <w:szCs w:val="20"/>
        </w:rPr>
        <w:t>W przypadku, gdy wynagrodzenie z tytułu Nadzoru Autorskiego okaże się mniejsze niż kwota wyliczonego pomniejszenia, Zamawiający będzie uprawniony do pozyskania brakującej kwoty z zabezpieczenia należytego wykonania Umowy.</w:t>
      </w:r>
    </w:p>
    <w:p w14:paraId="40B6C0B1" w14:textId="0A8D8F49" w:rsidR="002C0B84" w:rsidRPr="00D309AA" w:rsidRDefault="002C0B84" w:rsidP="00E22DE3">
      <w:pPr>
        <w:numPr>
          <w:ilvl w:val="0"/>
          <w:numId w:val="3"/>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Każde ze zobowiązań określone w ust. 2 i 4 jest samodzielne i Zamawiający jest uprawniony do dochodzenia kar umownych z tytułu zaistnienia każdego ze zdarzeń wskazanych w tym postanowieniu, zarówno wszystkich łącznie, jak i każdej z osobna</w:t>
      </w:r>
      <w:r w:rsidR="00A045B6" w:rsidRPr="00D309AA">
        <w:rPr>
          <w:rFonts w:ascii="Verdana" w:hAnsi="Verdana" w:cs="TTE1771BD8t00"/>
          <w:sz w:val="20"/>
          <w:szCs w:val="20"/>
        </w:rPr>
        <w:t>.</w:t>
      </w:r>
    </w:p>
    <w:p w14:paraId="3E0B15A6" w14:textId="77777777" w:rsidR="002C0B84" w:rsidRPr="00D309AA" w:rsidRDefault="002C0B84" w:rsidP="002C0B84">
      <w:pPr>
        <w:numPr>
          <w:ilvl w:val="0"/>
          <w:numId w:val="3"/>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Zamawiającemu przysługuje prawo do dochodzenia odszkodowania przewyższającego kary umowne, w wysokości faktycznie poniesionej szkody</w:t>
      </w:r>
      <w:r w:rsidR="006C1C29" w:rsidRPr="00D309AA">
        <w:rPr>
          <w:rFonts w:ascii="Verdana" w:hAnsi="Verdana" w:cs="TTE1771BD8t00"/>
          <w:sz w:val="20"/>
          <w:szCs w:val="20"/>
        </w:rPr>
        <w:t xml:space="preserve"> na zasadach ogólnych</w:t>
      </w:r>
      <w:r w:rsidRPr="00D309AA">
        <w:rPr>
          <w:rFonts w:ascii="Verdana" w:hAnsi="Verdana" w:cs="TTE1771BD8t00"/>
          <w:sz w:val="20"/>
          <w:szCs w:val="20"/>
        </w:rPr>
        <w:t>.</w:t>
      </w:r>
    </w:p>
    <w:p w14:paraId="4A4A68DB" w14:textId="77777777" w:rsidR="002C0B84" w:rsidRPr="00D309AA" w:rsidRDefault="002C0B84" w:rsidP="002C0B84">
      <w:pPr>
        <w:numPr>
          <w:ilvl w:val="0"/>
          <w:numId w:val="3"/>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68698t00"/>
          <w:sz w:val="20"/>
          <w:szCs w:val="20"/>
        </w:rPr>
        <w:t>Zamawiający jest uprawniony do potrącenia należnych mu kar umownych z wynagrodzenia przysługującego Wykonawcy lub z zabezpieczenia, o którym mowa w § 14 Umowy.</w:t>
      </w:r>
    </w:p>
    <w:p w14:paraId="23A57473" w14:textId="77777777" w:rsidR="00E22DE3" w:rsidRPr="00D309AA" w:rsidRDefault="00E22DE3" w:rsidP="00E22DE3">
      <w:pPr>
        <w:numPr>
          <w:ilvl w:val="0"/>
          <w:numId w:val="3"/>
        </w:numPr>
        <w:tabs>
          <w:tab w:val="clear" w:pos="2340"/>
          <w:tab w:val="num" w:pos="360"/>
        </w:tabs>
        <w:spacing w:line="312" w:lineRule="auto"/>
        <w:ind w:left="360"/>
        <w:jc w:val="both"/>
        <w:rPr>
          <w:rFonts w:ascii="Verdana" w:hAnsi="Verdana" w:cs="TTE1768698t00"/>
          <w:sz w:val="20"/>
          <w:szCs w:val="20"/>
        </w:rPr>
      </w:pPr>
      <w:r w:rsidRPr="00D309AA">
        <w:rPr>
          <w:rFonts w:ascii="Verdana" w:hAnsi="Verdana" w:cs="TTE1768698t00"/>
          <w:sz w:val="20"/>
          <w:szCs w:val="20"/>
        </w:rPr>
        <w:t xml:space="preserve">Istotne uchybienia lub uchylanie się Wykonawcy od obowiązków zawartych w Umowie będzie skutkować zastosowaniem przez Zamawiającego sankcji przewidzianych w Umowie </w:t>
      </w:r>
      <w:r w:rsidR="009502CB" w:rsidRPr="00D309AA">
        <w:rPr>
          <w:rFonts w:ascii="Verdana" w:hAnsi="Verdana" w:cs="TTE1768698t00"/>
          <w:sz w:val="20"/>
          <w:szCs w:val="20"/>
        </w:rPr>
        <w:br/>
      </w:r>
      <w:r w:rsidRPr="00D309AA">
        <w:rPr>
          <w:rFonts w:ascii="Verdana" w:hAnsi="Verdana" w:cs="TTE1768698t00"/>
          <w:sz w:val="20"/>
          <w:szCs w:val="20"/>
        </w:rPr>
        <w:t>i przepisach prawa, a ponadto może prowadzić do niewystawienia przez Zamawiającego po zakończeniu realizacji Umowy, dokumentu potwierdzającego, że Umowa została wykonana należycie.</w:t>
      </w:r>
    </w:p>
    <w:p w14:paraId="1D711FEB" w14:textId="2CFBC958" w:rsidR="00E22DE3" w:rsidRPr="00D309AA" w:rsidRDefault="00E22DE3" w:rsidP="008117AC">
      <w:pPr>
        <w:numPr>
          <w:ilvl w:val="0"/>
          <w:numId w:val="3"/>
        </w:numPr>
        <w:tabs>
          <w:tab w:val="clear" w:pos="2340"/>
          <w:tab w:val="num" w:pos="360"/>
        </w:tabs>
        <w:spacing w:line="312" w:lineRule="auto"/>
        <w:ind w:left="360"/>
        <w:jc w:val="both"/>
        <w:rPr>
          <w:rFonts w:ascii="Verdana" w:hAnsi="Verdana" w:cs="TTE1768698t00"/>
          <w:sz w:val="20"/>
          <w:szCs w:val="20"/>
        </w:rPr>
      </w:pPr>
      <w:r w:rsidRPr="00D309AA">
        <w:rPr>
          <w:rFonts w:ascii="Verdana" w:hAnsi="Verdana" w:cs="TTE1768698t00"/>
          <w:sz w:val="20"/>
          <w:szCs w:val="20"/>
        </w:rPr>
        <w:t xml:space="preserve">Łączna wysokość kar umownych należnych Zamawiającemu nie może </w:t>
      </w:r>
      <w:r w:rsidRPr="007C5BCC">
        <w:rPr>
          <w:rFonts w:ascii="Verdana" w:hAnsi="Verdana" w:cs="TTE1768698t00"/>
          <w:sz w:val="20"/>
          <w:szCs w:val="20"/>
        </w:rPr>
        <w:t xml:space="preserve">przekroczyć </w:t>
      </w:r>
      <w:r w:rsidR="009B2D62">
        <w:rPr>
          <w:rFonts w:ascii="Verdana" w:hAnsi="Verdana" w:cs="TTE1768698t00"/>
          <w:sz w:val="20"/>
          <w:szCs w:val="20"/>
        </w:rPr>
        <w:t>3</w:t>
      </w:r>
      <w:r w:rsidRPr="007C5BCC">
        <w:rPr>
          <w:rFonts w:ascii="Verdana" w:hAnsi="Verdana" w:cs="TTE1768698t00"/>
          <w:sz w:val="20"/>
          <w:szCs w:val="20"/>
        </w:rPr>
        <w:t>0%</w:t>
      </w:r>
      <w:r w:rsidRPr="00D309AA">
        <w:rPr>
          <w:rFonts w:ascii="Verdana" w:hAnsi="Verdana" w:cs="TTE1768698t00"/>
          <w:sz w:val="20"/>
          <w:szCs w:val="20"/>
        </w:rPr>
        <w:t xml:space="preserve"> kwoty wynagrodzenia brutto określonego </w:t>
      </w:r>
      <w:r w:rsidRPr="005D272D">
        <w:rPr>
          <w:rFonts w:ascii="Verdana" w:hAnsi="Verdana" w:cs="TTE1768698t00"/>
          <w:sz w:val="20"/>
          <w:szCs w:val="20"/>
        </w:rPr>
        <w:t>w § 2 ust. 1</w:t>
      </w:r>
      <w:r w:rsidR="00C759EF" w:rsidRPr="005D272D">
        <w:rPr>
          <w:rFonts w:ascii="Verdana" w:hAnsi="Verdana" w:cs="TTE1768698t00"/>
          <w:sz w:val="20"/>
          <w:szCs w:val="20"/>
        </w:rPr>
        <w:t>, pkt.1.</w:t>
      </w:r>
      <w:proofErr w:type="gramStart"/>
      <w:r w:rsidR="00C759EF" w:rsidRPr="005D272D">
        <w:rPr>
          <w:rFonts w:ascii="Verdana" w:hAnsi="Verdana" w:cs="TTE1768698t00"/>
          <w:sz w:val="20"/>
          <w:szCs w:val="20"/>
        </w:rPr>
        <w:t>1 .</w:t>
      </w:r>
      <w:proofErr w:type="gramEnd"/>
      <w:r w:rsidRPr="00D309AA">
        <w:rPr>
          <w:rFonts w:ascii="Verdana" w:hAnsi="Verdana" w:cs="TTE1768698t00"/>
          <w:sz w:val="20"/>
          <w:szCs w:val="20"/>
        </w:rPr>
        <w:t xml:space="preserve"> </w:t>
      </w:r>
    </w:p>
    <w:p w14:paraId="17E2406F" w14:textId="2992D64E" w:rsidR="00D24C45" w:rsidRPr="00D309AA" w:rsidRDefault="00D24C45" w:rsidP="00D24C45">
      <w:pPr>
        <w:numPr>
          <w:ilvl w:val="0"/>
          <w:numId w:val="3"/>
        </w:numPr>
        <w:tabs>
          <w:tab w:val="clear" w:pos="2340"/>
          <w:tab w:val="num" w:pos="360"/>
        </w:tabs>
        <w:spacing w:line="312" w:lineRule="auto"/>
        <w:ind w:left="360"/>
        <w:jc w:val="both"/>
        <w:rPr>
          <w:rFonts w:ascii="Verdana" w:hAnsi="Verdana" w:cs="TTE1768698t00"/>
          <w:sz w:val="20"/>
          <w:szCs w:val="20"/>
        </w:rPr>
      </w:pPr>
      <w:r w:rsidRPr="00D309AA">
        <w:rPr>
          <w:rFonts w:ascii="Verdana" w:hAnsi="Verdana" w:cs="TTE1768698t00"/>
          <w:sz w:val="20"/>
          <w:szCs w:val="20"/>
        </w:rPr>
        <w:t xml:space="preserve">W przypadku zwłoki w wykonaniu Etapu II Umowy sposób naliczenia kar jest zależny od wykonania Etapu III Umowy w terminie wskazanym w </w:t>
      </w:r>
      <w:r w:rsidR="00D05062" w:rsidRPr="00D309AA">
        <w:rPr>
          <w:rFonts w:ascii="Verdana" w:hAnsi="Verdana" w:cs="TTE1768698t00"/>
          <w:sz w:val="20"/>
          <w:szCs w:val="20"/>
        </w:rPr>
        <w:t xml:space="preserve">załączniku nr 1 do Umowy </w:t>
      </w:r>
      <w:r w:rsidR="009502CB" w:rsidRPr="00D309AA">
        <w:rPr>
          <w:rFonts w:ascii="Verdana" w:hAnsi="Verdana" w:cs="TTE1768698t00"/>
          <w:sz w:val="20"/>
          <w:szCs w:val="20"/>
        </w:rPr>
        <w:br/>
      </w:r>
      <w:r w:rsidRPr="00D309AA">
        <w:rPr>
          <w:rFonts w:ascii="Verdana" w:hAnsi="Verdana" w:cs="TTE1768698t00"/>
          <w:sz w:val="20"/>
          <w:szCs w:val="20"/>
        </w:rPr>
        <w:t>i przedstawia się następująco:</w:t>
      </w:r>
    </w:p>
    <w:p w14:paraId="5DCE8F6E" w14:textId="628BC94D" w:rsidR="00D24C45" w:rsidRPr="00D309AA" w:rsidRDefault="00D24C45" w:rsidP="004F5AE5">
      <w:pPr>
        <w:pStyle w:val="BodyText2"/>
        <w:numPr>
          <w:ilvl w:val="2"/>
          <w:numId w:val="3"/>
        </w:numPr>
        <w:shd w:val="clear" w:color="auto" w:fill="auto"/>
        <w:tabs>
          <w:tab w:val="clear" w:pos="2160"/>
          <w:tab w:val="num" w:pos="993"/>
        </w:tabs>
        <w:spacing w:before="0" w:after="0" w:line="312" w:lineRule="auto"/>
        <w:ind w:left="993" w:right="60"/>
        <w:jc w:val="both"/>
        <w:rPr>
          <w:rFonts w:ascii="Verdana" w:eastAsia="Times New Roman" w:hAnsi="Verdana" w:cs="TTE1768698t00"/>
        </w:rPr>
      </w:pPr>
      <w:r w:rsidRPr="00D309AA">
        <w:rPr>
          <w:rFonts w:ascii="Verdana" w:eastAsia="Times New Roman" w:hAnsi="Verdana" w:cs="TTE1768698t00"/>
        </w:rPr>
        <w:t xml:space="preserve">kary za zwłokę za każdy dzień powyżej </w:t>
      </w:r>
      <w:r w:rsidR="00FE35B7" w:rsidRPr="00D309AA">
        <w:rPr>
          <w:rFonts w:ascii="Verdana" w:eastAsia="Times New Roman" w:hAnsi="Verdana" w:cs="TTE1768698t00"/>
        </w:rPr>
        <w:t>3</w:t>
      </w:r>
      <w:r w:rsidRPr="00D309AA">
        <w:rPr>
          <w:rFonts w:ascii="Verdana" w:eastAsia="Times New Roman" w:hAnsi="Verdana" w:cs="TTE1768698t00"/>
        </w:rPr>
        <w:t xml:space="preserve">0 dnia w wykonaniu Etapu II Umowy, są należne bez względu na zachowanie terminu wykonania Etapu III Umowy wskazanego w </w:t>
      </w:r>
      <w:r w:rsidR="001253EC">
        <w:rPr>
          <w:rFonts w:ascii="Verdana" w:eastAsia="Times New Roman" w:hAnsi="Verdana" w:cs="TTE1768698t00"/>
        </w:rPr>
        <w:t>załączniku nr 1</w:t>
      </w:r>
      <w:r w:rsidRPr="00D309AA">
        <w:rPr>
          <w:rFonts w:ascii="Verdana" w:eastAsia="Times New Roman" w:hAnsi="Verdana" w:cs="TTE1768698t00"/>
        </w:rPr>
        <w:t>,</w:t>
      </w:r>
    </w:p>
    <w:p w14:paraId="58615623" w14:textId="07C271E6" w:rsidR="00D24C45" w:rsidRPr="00D309AA" w:rsidRDefault="00D24C45" w:rsidP="004F5AE5">
      <w:pPr>
        <w:pStyle w:val="BodyText2"/>
        <w:numPr>
          <w:ilvl w:val="2"/>
          <w:numId w:val="3"/>
        </w:numPr>
        <w:shd w:val="clear" w:color="auto" w:fill="auto"/>
        <w:tabs>
          <w:tab w:val="clear" w:pos="2160"/>
        </w:tabs>
        <w:spacing w:before="0" w:after="0" w:line="312" w:lineRule="auto"/>
        <w:ind w:left="993" w:right="60"/>
        <w:jc w:val="both"/>
        <w:rPr>
          <w:rFonts w:ascii="Verdana" w:eastAsia="Times New Roman" w:hAnsi="Verdana" w:cs="TTE1768698t00"/>
        </w:rPr>
      </w:pPr>
      <w:r w:rsidRPr="00D309AA">
        <w:rPr>
          <w:rFonts w:ascii="Verdana" w:eastAsia="Times New Roman" w:hAnsi="Verdana" w:cs="TTE1768698t00"/>
        </w:rPr>
        <w:t xml:space="preserve">w przypadku zachowania terminu </w:t>
      </w:r>
      <w:r w:rsidR="000163A9" w:rsidRPr="00D309AA">
        <w:rPr>
          <w:rFonts w:ascii="Verdana" w:eastAsia="Times New Roman" w:hAnsi="Verdana" w:cs="TTE1768698t00"/>
        </w:rPr>
        <w:t xml:space="preserve">w wykonaniu Etapu III </w:t>
      </w:r>
      <w:r w:rsidRPr="00D309AA">
        <w:rPr>
          <w:rFonts w:ascii="Verdana" w:eastAsia="Times New Roman" w:hAnsi="Verdana" w:cs="TTE1768698t00"/>
        </w:rPr>
        <w:t xml:space="preserve">wskazanego w </w:t>
      </w:r>
      <w:r w:rsidR="001253EC">
        <w:rPr>
          <w:rFonts w:ascii="Verdana" w:eastAsia="Times New Roman" w:hAnsi="Verdana" w:cs="TTE1768698t00"/>
        </w:rPr>
        <w:t>załączniku nr 1</w:t>
      </w:r>
      <w:r w:rsidRPr="00D309AA">
        <w:rPr>
          <w:rFonts w:ascii="Verdana" w:eastAsia="Times New Roman" w:hAnsi="Verdana" w:cs="TTE1768698t00"/>
        </w:rPr>
        <w:t xml:space="preserve">, kary za zwłokę do </w:t>
      </w:r>
      <w:r w:rsidR="00FE35B7" w:rsidRPr="00D309AA">
        <w:rPr>
          <w:rFonts w:ascii="Verdana" w:eastAsia="Times New Roman" w:hAnsi="Verdana" w:cs="TTE1768698t00"/>
        </w:rPr>
        <w:t>3</w:t>
      </w:r>
      <w:r w:rsidR="005375A9" w:rsidRPr="00D309AA">
        <w:rPr>
          <w:rFonts w:ascii="Verdana" w:eastAsia="Times New Roman" w:hAnsi="Verdana" w:cs="TTE1768698t00"/>
        </w:rPr>
        <w:t>0 dni w wykonaniu Etapu II Umowy</w:t>
      </w:r>
      <w:r w:rsidRPr="00D309AA">
        <w:rPr>
          <w:rFonts w:ascii="Verdana" w:eastAsia="Times New Roman" w:hAnsi="Verdana" w:cs="TTE1768698t00"/>
        </w:rPr>
        <w:t xml:space="preserve"> nie przysługują Zamawiającemu,</w:t>
      </w:r>
    </w:p>
    <w:p w14:paraId="29325B20" w14:textId="0F335C12" w:rsidR="00D24C45" w:rsidRDefault="00D24C45" w:rsidP="004F5AE5">
      <w:pPr>
        <w:pStyle w:val="BodyText2"/>
        <w:numPr>
          <w:ilvl w:val="2"/>
          <w:numId w:val="3"/>
        </w:numPr>
        <w:shd w:val="clear" w:color="auto" w:fill="auto"/>
        <w:tabs>
          <w:tab w:val="clear" w:pos="2160"/>
        </w:tabs>
        <w:spacing w:before="0" w:after="120" w:line="312" w:lineRule="auto"/>
        <w:ind w:left="993" w:right="60"/>
        <w:jc w:val="both"/>
        <w:rPr>
          <w:rFonts w:ascii="Verdana" w:eastAsia="Times New Roman" w:hAnsi="Verdana" w:cs="TTE1768698t00"/>
        </w:rPr>
      </w:pPr>
      <w:r w:rsidRPr="00D309AA">
        <w:rPr>
          <w:rFonts w:ascii="Verdana" w:eastAsia="Times New Roman" w:hAnsi="Verdana" w:cs="TTE1768698t00"/>
        </w:rPr>
        <w:t>w przypadku zwłoki w wykonaniu Etapu III</w:t>
      </w:r>
      <w:r w:rsidR="005375A9" w:rsidRPr="00D309AA">
        <w:rPr>
          <w:rFonts w:ascii="Verdana" w:eastAsia="Times New Roman" w:hAnsi="Verdana" w:cs="TTE1768698t00"/>
        </w:rPr>
        <w:t xml:space="preserve"> Umowy</w:t>
      </w:r>
      <w:r w:rsidRPr="00D309AA">
        <w:rPr>
          <w:rFonts w:ascii="Verdana" w:eastAsia="Times New Roman" w:hAnsi="Verdana" w:cs="TTE1768698t00"/>
        </w:rPr>
        <w:t>, kary za zwłokę w wykonaniu Etapu II należne są za każdy dzień po terminie wykonania Etapu</w:t>
      </w:r>
      <w:r w:rsidR="005375A9" w:rsidRPr="00D309AA">
        <w:rPr>
          <w:rFonts w:ascii="Verdana" w:eastAsia="Times New Roman" w:hAnsi="Verdana" w:cs="TTE1768698t00"/>
        </w:rPr>
        <w:t xml:space="preserve"> Umowy</w:t>
      </w:r>
      <w:r w:rsidRPr="00D309AA">
        <w:rPr>
          <w:rFonts w:ascii="Verdana" w:eastAsia="Times New Roman" w:hAnsi="Verdana" w:cs="TTE1768698t00"/>
        </w:rPr>
        <w:t xml:space="preserve">. </w:t>
      </w:r>
    </w:p>
    <w:p w14:paraId="405FCAAC" w14:textId="77777777" w:rsidR="00D309AA" w:rsidRPr="00D309AA" w:rsidRDefault="00D309AA" w:rsidP="005D272D">
      <w:pPr>
        <w:pStyle w:val="BodyText2"/>
        <w:shd w:val="clear" w:color="auto" w:fill="auto"/>
        <w:spacing w:before="0" w:after="120" w:line="312" w:lineRule="auto"/>
        <w:ind w:left="993" w:right="60" w:firstLine="0"/>
        <w:jc w:val="both"/>
        <w:rPr>
          <w:rFonts w:ascii="Verdana" w:eastAsia="Times New Roman" w:hAnsi="Verdana" w:cs="TTE1768698t00"/>
        </w:rPr>
      </w:pPr>
    </w:p>
    <w:p w14:paraId="0BDEAF5F"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 14</w:t>
      </w:r>
    </w:p>
    <w:p w14:paraId="78FA93B1" w14:textId="77777777" w:rsidR="002C0B84" w:rsidRPr="00D309AA" w:rsidRDefault="002C0B84" w:rsidP="002C0B84">
      <w:pPr>
        <w:spacing w:line="276" w:lineRule="auto"/>
        <w:jc w:val="center"/>
        <w:rPr>
          <w:rFonts w:ascii="Verdana" w:hAnsi="Verdana" w:cs="TTE1768698t00"/>
          <w:sz w:val="20"/>
          <w:szCs w:val="20"/>
        </w:rPr>
      </w:pPr>
      <w:r w:rsidRPr="00D309AA">
        <w:rPr>
          <w:rFonts w:ascii="Verdana" w:hAnsi="Verdana" w:cs="TTE1768698t00"/>
          <w:b/>
          <w:sz w:val="20"/>
          <w:szCs w:val="20"/>
        </w:rPr>
        <w:t>(zabezpieczenie należytego wykonania Umowy)</w:t>
      </w:r>
    </w:p>
    <w:p w14:paraId="3970E5EE" w14:textId="6FA1BCF7" w:rsidR="0005169B" w:rsidRPr="00D309AA" w:rsidRDefault="0005169B" w:rsidP="0005169B">
      <w:pPr>
        <w:numPr>
          <w:ilvl w:val="0"/>
          <w:numId w:val="11"/>
        </w:numPr>
        <w:tabs>
          <w:tab w:val="clear" w:pos="72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Wykonawca wniósł zabezpieczenie należytego wykonania Umowy w wysokości </w:t>
      </w:r>
      <w:r w:rsidRPr="00D309AA">
        <w:rPr>
          <w:rFonts w:ascii="Verdana" w:hAnsi="Verdana" w:cs="TTE1768698t00"/>
          <w:b/>
          <w:sz w:val="20"/>
          <w:szCs w:val="20"/>
        </w:rPr>
        <w:t>5 %</w:t>
      </w:r>
      <w:r w:rsidRPr="00D309AA">
        <w:rPr>
          <w:rFonts w:ascii="Verdana" w:hAnsi="Verdana" w:cs="TTE1768698t00"/>
          <w:sz w:val="20"/>
          <w:szCs w:val="20"/>
        </w:rPr>
        <w:t xml:space="preserve"> całkowitej kwoty wynagrodzenia </w:t>
      </w:r>
      <w:r w:rsidRPr="00D309AA">
        <w:rPr>
          <w:rFonts w:ascii="Verdana" w:hAnsi="Verdana" w:cs="TTE1771BD8t00"/>
          <w:sz w:val="20"/>
          <w:szCs w:val="20"/>
        </w:rPr>
        <w:t>brutto</w:t>
      </w:r>
      <w:r w:rsidR="00E67547" w:rsidRPr="00D309AA">
        <w:rPr>
          <w:rFonts w:ascii="Verdana" w:hAnsi="Verdana" w:cs="TTE1771BD8t00"/>
          <w:sz w:val="20"/>
          <w:szCs w:val="20"/>
        </w:rPr>
        <w:t>, wskazanego w</w:t>
      </w:r>
      <w:r w:rsidR="00E67547" w:rsidRPr="00D309AA">
        <w:rPr>
          <w:rFonts w:ascii="Verdana" w:hAnsi="Verdana" w:cs="TTE1768698t00"/>
          <w:sz w:val="20"/>
          <w:szCs w:val="20"/>
        </w:rPr>
        <w:t xml:space="preserve"> §2 ust. 1, </w:t>
      </w:r>
      <w:r w:rsidRPr="00D309AA">
        <w:rPr>
          <w:rFonts w:ascii="Verdana" w:hAnsi="Verdana" w:cs="TTE1771BD8t00"/>
          <w:sz w:val="20"/>
          <w:szCs w:val="20"/>
        </w:rPr>
        <w:t xml:space="preserve">tj. kwotę …………………… zł brutto (słownie </w:t>
      </w:r>
      <w:proofErr w:type="gramStart"/>
      <w:r w:rsidRPr="00D309AA">
        <w:rPr>
          <w:rFonts w:ascii="Verdana" w:hAnsi="Verdana" w:cs="TTE1771BD8t00"/>
          <w:sz w:val="20"/>
          <w:szCs w:val="20"/>
        </w:rPr>
        <w:t>złotych:…</w:t>
      </w:r>
      <w:proofErr w:type="gramEnd"/>
      <w:r w:rsidRPr="00D309AA">
        <w:rPr>
          <w:rFonts w:ascii="Verdana" w:hAnsi="Verdana" w:cs="TTE1771BD8t00"/>
          <w:sz w:val="20"/>
          <w:szCs w:val="20"/>
        </w:rPr>
        <w:t>……………………) w formie …………………………………………</w:t>
      </w:r>
      <w:proofErr w:type="gramStart"/>
      <w:r w:rsidRPr="00D309AA">
        <w:rPr>
          <w:rFonts w:ascii="Verdana" w:hAnsi="Verdana" w:cs="TTE1771BD8t00"/>
          <w:sz w:val="20"/>
          <w:szCs w:val="20"/>
        </w:rPr>
        <w:t>…….</w:t>
      </w:r>
      <w:proofErr w:type="gramEnd"/>
      <w:r w:rsidRPr="00D309AA">
        <w:rPr>
          <w:rFonts w:ascii="Verdana" w:hAnsi="Verdana" w:cs="TTE1771BD8t00"/>
          <w:sz w:val="20"/>
          <w:szCs w:val="20"/>
        </w:rPr>
        <w:t xml:space="preserve">. Zmiana formy zabezpieczenia należytego wykonania umowy na jedną z form określonych w art. </w:t>
      </w:r>
      <w:r w:rsidR="002C08BC" w:rsidRPr="00D309AA">
        <w:rPr>
          <w:rFonts w:ascii="Verdana" w:hAnsi="Verdana" w:cs="TTE1771BD8t00"/>
          <w:sz w:val="20"/>
          <w:szCs w:val="20"/>
        </w:rPr>
        <w:t>45</w:t>
      </w:r>
      <w:r w:rsidR="001253EC">
        <w:rPr>
          <w:rFonts w:ascii="Verdana" w:hAnsi="Verdana" w:cs="TTE1771BD8t00"/>
          <w:sz w:val="20"/>
          <w:szCs w:val="20"/>
        </w:rPr>
        <w:t>0</w:t>
      </w:r>
      <w:r w:rsidRPr="00D309AA">
        <w:rPr>
          <w:rFonts w:ascii="Verdana" w:hAnsi="Verdana" w:cs="TTE1771BD8t00"/>
          <w:sz w:val="20"/>
          <w:szCs w:val="20"/>
        </w:rPr>
        <w:t xml:space="preserve"> ustawy Prawo zamówień publicznych nie wymaga podpisania przez Strony Aneksu do Umowy.</w:t>
      </w:r>
    </w:p>
    <w:p w14:paraId="00536C37" w14:textId="2D679C69" w:rsidR="002C0B84" w:rsidRPr="00D309AA" w:rsidRDefault="002C0B84" w:rsidP="00341D49">
      <w:pPr>
        <w:numPr>
          <w:ilvl w:val="0"/>
          <w:numId w:val="11"/>
        </w:numPr>
        <w:tabs>
          <w:tab w:val="clear" w:pos="72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Jeżeli zabezpieczenie należytego wykonania Umowy zostało wniesione w formie innej niż pieniężna, wówczas w przypadku wydłużenia okresu wykonania Umowy, Wykonawca </w:t>
      </w:r>
      <w:r w:rsidRPr="00D309AA">
        <w:rPr>
          <w:rFonts w:ascii="Verdana" w:hAnsi="Verdana" w:cs="TTE1768698t00"/>
          <w:sz w:val="20"/>
          <w:szCs w:val="20"/>
        </w:rPr>
        <w:lastRenderedPageBreak/>
        <w:t>zobowiązuje się do odpowiedniego przedłużenia ważności zabezpieczenia należytego wykonania Umowy o okres wynikający z przedłużenia terminu wykonania Umowy, wskazanego w § 3 ust. 5. Do podpisania aneksu niezbędne jest przedstawienie przez Wykonawcę przedłużenia ważności zabezpieczenia należytego wykonania Umowy o okres wynikający z przedłużenia terminu realizacji Umowy</w:t>
      </w:r>
      <w:r w:rsidR="00EF4CED" w:rsidRPr="00D309AA">
        <w:rPr>
          <w:rFonts w:ascii="Verdana" w:hAnsi="Verdana" w:cs="TTE1768698t00"/>
          <w:sz w:val="20"/>
          <w:szCs w:val="20"/>
        </w:rPr>
        <w:t xml:space="preserve">. </w:t>
      </w:r>
      <w:r w:rsidR="00191E64" w:rsidRPr="00D309AA">
        <w:rPr>
          <w:rFonts w:ascii="Verdana" w:hAnsi="Verdana" w:cs="TTE1768698t00"/>
          <w:sz w:val="20"/>
          <w:szCs w:val="20"/>
        </w:rPr>
        <w:t>W przypadku nieprzedłużenia lub niewniesienia nowego zabezpieczenia najpóźniej na 30 dni przed upływem terminu ważności dotychczasowego zabezpieczenia wniesionego w</w:t>
      </w:r>
      <w:r w:rsidR="00EF4CED" w:rsidRPr="00D309AA">
        <w:rPr>
          <w:rFonts w:ascii="Verdana" w:hAnsi="Verdana" w:cs="TTE1768698t00"/>
          <w:sz w:val="20"/>
          <w:szCs w:val="20"/>
        </w:rPr>
        <w:t xml:space="preserve"> innej formie niż w pieniądzu, Z</w:t>
      </w:r>
      <w:r w:rsidR="00191E64" w:rsidRPr="00D309AA">
        <w:rPr>
          <w:rFonts w:ascii="Verdana" w:hAnsi="Verdana" w:cs="TTE1768698t00"/>
          <w:sz w:val="20"/>
          <w:szCs w:val="20"/>
        </w:rPr>
        <w:t xml:space="preserve">amawiający </w:t>
      </w:r>
      <w:r w:rsidR="00EF4CED" w:rsidRPr="00D309AA">
        <w:rPr>
          <w:rFonts w:ascii="Verdana" w:hAnsi="Verdana" w:cs="TTE1768698t00"/>
          <w:sz w:val="20"/>
          <w:szCs w:val="20"/>
        </w:rPr>
        <w:t>może zmienić</w:t>
      </w:r>
      <w:r w:rsidR="00191E64" w:rsidRPr="00D309AA">
        <w:rPr>
          <w:rFonts w:ascii="Verdana" w:hAnsi="Verdana" w:cs="TTE1768698t00"/>
          <w:sz w:val="20"/>
          <w:szCs w:val="20"/>
        </w:rPr>
        <w:t xml:space="preserve"> formę na zabezpieczenie w pieniądzu, poprzez wypłatę kwoty z</w:t>
      </w:r>
      <w:r w:rsidR="002F6940" w:rsidRPr="00D309AA">
        <w:rPr>
          <w:rFonts w:ascii="Verdana" w:hAnsi="Verdana" w:cs="TTE1768698t00"/>
          <w:sz w:val="20"/>
          <w:szCs w:val="20"/>
        </w:rPr>
        <w:t> </w:t>
      </w:r>
      <w:r w:rsidR="00191E64" w:rsidRPr="00D309AA">
        <w:rPr>
          <w:rFonts w:ascii="Verdana" w:hAnsi="Verdana" w:cs="TTE1768698t00"/>
          <w:sz w:val="20"/>
          <w:szCs w:val="20"/>
        </w:rPr>
        <w:t>dotychczasowego zabezpieczenia</w:t>
      </w:r>
      <w:r w:rsidRPr="00D309AA">
        <w:rPr>
          <w:rFonts w:ascii="Verdana" w:hAnsi="Verdana" w:cs="TTE1768698t00"/>
          <w:sz w:val="20"/>
          <w:szCs w:val="20"/>
        </w:rPr>
        <w:t>. Uzyskana kwota zostanie zatrzymana tytułem przedłużonego Zabezpieczenia Wykonania.</w:t>
      </w:r>
    </w:p>
    <w:p w14:paraId="1B6B2FA2" w14:textId="407A9394" w:rsidR="002C0B84" w:rsidRPr="00D309AA" w:rsidRDefault="002C0B84" w:rsidP="002C0B84">
      <w:pPr>
        <w:numPr>
          <w:ilvl w:val="0"/>
          <w:numId w:val="11"/>
        </w:numPr>
        <w:tabs>
          <w:tab w:val="clear" w:pos="720"/>
          <w:tab w:val="num" w:pos="360"/>
        </w:tabs>
        <w:spacing w:line="276" w:lineRule="auto"/>
        <w:ind w:left="360"/>
        <w:jc w:val="both"/>
        <w:rPr>
          <w:rFonts w:ascii="Verdana" w:hAnsi="Verdana" w:cs="TTE1768698t00"/>
          <w:sz w:val="20"/>
          <w:szCs w:val="20"/>
        </w:rPr>
      </w:pPr>
      <w:r w:rsidRPr="00D309AA">
        <w:rPr>
          <w:rFonts w:ascii="Verdana" w:hAnsi="Verdana" w:cs="TTE1771BD8t00"/>
          <w:sz w:val="20"/>
          <w:szCs w:val="20"/>
        </w:rPr>
        <w:t>Zamawiający zwróci kwotę w wysokości 70% wartości zabezpieczenia w terminie 30 dni po stwierdzeniu przez Zamawiającego należytego wykonania</w:t>
      </w:r>
      <w:r w:rsidRPr="00D309AA">
        <w:rPr>
          <w:rFonts w:ascii="Verdana" w:hAnsi="Verdana" w:cs="TTE1768698t00"/>
          <w:sz w:val="20"/>
          <w:szCs w:val="20"/>
        </w:rPr>
        <w:t xml:space="preserve"> </w:t>
      </w:r>
      <w:r w:rsidRPr="00D309AA">
        <w:rPr>
          <w:rFonts w:ascii="Verdana" w:hAnsi="Verdana" w:cs="TTE1771BD8t00"/>
          <w:sz w:val="20"/>
          <w:szCs w:val="20"/>
        </w:rPr>
        <w:t>przedmiotu Umowy w protokole określonym w § 12 ust. 7 Umowy.</w:t>
      </w:r>
    </w:p>
    <w:p w14:paraId="7A0F0F6C" w14:textId="47F5515A" w:rsidR="002C0B84" w:rsidRPr="00A72529" w:rsidRDefault="002C0B84" w:rsidP="002C0B84">
      <w:pPr>
        <w:numPr>
          <w:ilvl w:val="0"/>
          <w:numId w:val="11"/>
        </w:numPr>
        <w:tabs>
          <w:tab w:val="clear" w:pos="720"/>
          <w:tab w:val="num" w:pos="360"/>
        </w:tabs>
        <w:spacing w:line="276" w:lineRule="auto"/>
        <w:ind w:left="360"/>
        <w:jc w:val="both"/>
        <w:rPr>
          <w:rFonts w:ascii="Verdana" w:hAnsi="Verdana" w:cs="TTE1771BD8t00"/>
          <w:sz w:val="20"/>
          <w:szCs w:val="20"/>
        </w:rPr>
      </w:pPr>
      <w:r w:rsidRPr="00A72529">
        <w:rPr>
          <w:rFonts w:ascii="Verdana" w:hAnsi="Verdana" w:cs="TTE1771BD8t00"/>
          <w:sz w:val="20"/>
          <w:szCs w:val="20"/>
        </w:rPr>
        <w:t xml:space="preserve">Zamawiający zwróci pozostałe 30% wysokości zabezpieczenia w terminie 15 dni po </w:t>
      </w:r>
      <w:r w:rsidR="00A72529" w:rsidRPr="00A72529">
        <w:rPr>
          <w:rFonts w:ascii="Verdana" w:hAnsi="Verdana" w:cs="TTE1771BD8t00"/>
          <w:sz w:val="20"/>
          <w:szCs w:val="20"/>
        </w:rPr>
        <w:t xml:space="preserve">podpisaniu </w:t>
      </w:r>
      <w:r w:rsidR="00A72529" w:rsidRPr="00A72529">
        <w:rPr>
          <w:rFonts w:ascii="Verdana" w:hAnsi="Verdana" w:cs="TTE1768698t00"/>
          <w:sz w:val="20"/>
          <w:szCs w:val="20"/>
        </w:rPr>
        <w:t>protokołu odbioru ostatecznego</w:t>
      </w:r>
      <w:r w:rsidRPr="00A72529">
        <w:rPr>
          <w:rFonts w:ascii="Verdana" w:hAnsi="Verdana" w:cs="TTE1771BD8t00"/>
          <w:sz w:val="20"/>
          <w:szCs w:val="20"/>
        </w:rPr>
        <w:t>,</w:t>
      </w:r>
      <w:r w:rsidRPr="00A72529">
        <w:rPr>
          <w:rFonts w:ascii="Verdana" w:hAnsi="Verdana" w:cs="TTE1768698t00"/>
          <w:sz w:val="20"/>
          <w:szCs w:val="20"/>
        </w:rPr>
        <w:t xml:space="preserve"> wskazanego w § </w:t>
      </w:r>
      <w:r w:rsidR="00693954" w:rsidRPr="00A72529">
        <w:rPr>
          <w:rFonts w:ascii="Verdana" w:hAnsi="Verdana" w:cs="TTE1768698t00"/>
          <w:sz w:val="20"/>
          <w:szCs w:val="20"/>
        </w:rPr>
        <w:t xml:space="preserve">12 </w:t>
      </w:r>
      <w:r w:rsidRPr="00A72529">
        <w:rPr>
          <w:rFonts w:ascii="Verdana" w:hAnsi="Verdana" w:cs="TTE1768698t00"/>
          <w:sz w:val="20"/>
          <w:szCs w:val="20"/>
        </w:rPr>
        <w:t xml:space="preserve">ust. </w:t>
      </w:r>
      <w:r w:rsidR="002D3142" w:rsidRPr="00A72529">
        <w:rPr>
          <w:rFonts w:ascii="Verdana" w:hAnsi="Verdana" w:cs="TTE1768698t00"/>
          <w:sz w:val="20"/>
          <w:szCs w:val="20"/>
        </w:rPr>
        <w:t>8</w:t>
      </w:r>
      <w:r w:rsidRPr="00A72529">
        <w:rPr>
          <w:rFonts w:ascii="Verdana" w:hAnsi="Verdana" w:cs="TTE1768698t00"/>
          <w:sz w:val="20"/>
          <w:szCs w:val="20"/>
        </w:rPr>
        <w:t>.</w:t>
      </w:r>
    </w:p>
    <w:p w14:paraId="2ECFABF4" w14:textId="77777777" w:rsidR="002C0B84" w:rsidRPr="00D309AA" w:rsidRDefault="002C0B84" w:rsidP="002C0B84">
      <w:pPr>
        <w:numPr>
          <w:ilvl w:val="0"/>
          <w:numId w:val="11"/>
        </w:numPr>
        <w:tabs>
          <w:tab w:val="clear" w:pos="72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 xml:space="preserve">Wykonawca oświadcza, że jest ubezpieczony z tytułu następstw błędów projektowych mogących powstać w toku realizacji niniejszej Umowy, na kwotę nie mniejszą niż </w:t>
      </w:r>
      <w:r w:rsidR="009502CB" w:rsidRPr="00D309AA">
        <w:rPr>
          <w:rFonts w:ascii="Verdana" w:hAnsi="Verdana" w:cs="TTE1771BD8t00"/>
          <w:sz w:val="20"/>
          <w:szCs w:val="20"/>
        </w:rPr>
        <w:br/>
      </w:r>
      <w:r w:rsidRPr="00D309AA">
        <w:rPr>
          <w:rFonts w:ascii="Verdana" w:hAnsi="Verdana" w:cs="TTE1771BD8t00"/>
          <w:sz w:val="20"/>
          <w:szCs w:val="20"/>
        </w:rPr>
        <w:t>4-krotność wynagrodzenia Wykonawcy określonego w § 2 ust. 1 Umowy.</w:t>
      </w:r>
    </w:p>
    <w:p w14:paraId="70048415" w14:textId="6C355CDD" w:rsidR="002C0B84" w:rsidRPr="00D309AA" w:rsidRDefault="002C0B84" w:rsidP="002C0B84">
      <w:pPr>
        <w:numPr>
          <w:ilvl w:val="0"/>
          <w:numId w:val="11"/>
        </w:numPr>
        <w:tabs>
          <w:tab w:val="clear" w:pos="72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Wykonawca jest zobowiązany do przekazania Zamawiającemu w terminie 30 dni, od dnia zawarcia umowy kopii polisy ubezpieczeniowej potwierdzającej ubezpieczenie (potwierdzonej za zgodność z oryginałem przez notariusza,), o którym mowa w ust. 5.</w:t>
      </w:r>
    </w:p>
    <w:p w14:paraId="784C0EAA" w14:textId="77777777" w:rsidR="002C0B84" w:rsidRPr="00D309AA" w:rsidRDefault="002C0B84" w:rsidP="002C0B84">
      <w:pPr>
        <w:numPr>
          <w:ilvl w:val="0"/>
          <w:numId w:val="11"/>
        </w:numPr>
        <w:tabs>
          <w:tab w:val="clear" w:pos="72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 xml:space="preserve">Wykonawca zobowiązuje się do utrzymania ciągłości zawartej umowy ubezpieczenia </w:t>
      </w:r>
      <w:r w:rsidR="009502CB" w:rsidRPr="00D309AA">
        <w:rPr>
          <w:rFonts w:ascii="Verdana" w:hAnsi="Verdana" w:cs="TTE1771BD8t00"/>
          <w:sz w:val="20"/>
          <w:szCs w:val="20"/>
        </w:rPr>
        <w:br/>
      </w:r>
      <w:r w:rsidRPr="00D309AA">
        <w:rPr>
          <w:rFonts w:ascii="Verdana" w:hAnsi="Verdana" w:cs="TTE1771BD8t00"/>
          <w:sz w:val="20"/>
          <w:szCs w:val="20"/>
        </w:rPr>
        <w:t xml:space="preserve">w całym okresie wykonywania Umowy. </w:t>
      </w:r>
    </w:p>
    <w:p w14:paraId="18DB8579" w14:textId="25B5B2B8" w:rsidR="002C0B84" w:rsidRDefault="002C0B84" w:rsidP="002C0B84">
      <w:pPr>
        <w:numPr>
          <w:ilvl w:val="0"/>
          <w:numId w:val="11"/>
        </w:numPr>
        <w:tabs>
          <w:tab w:val="clear" w:pos="72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Zamawiający jest uprawniony do uzyskania odszkodowania z tytułu następstw błędów projektowych Wykonawcy również z ubezpieczenia, o którym mowa w ust. 5.</w:t>
      </w:r>
    </w:p>
    <w:p w14:paraId="4695F989" w14:textId="3DE418F9" w:rsidR="00D309AA" w:rsidRPr="00D309AA" w:rsidRDefault="00D309AA" w:rsidP="005D272D">
      <w:pPr>
        <w:spacing w:line="276" w:lineRule="auto"/>
        <w:jc w:val="both"/>
        <w:rPr>
          <w:rFonts w:ascii="Verdana" w:hAnsi="Verdana" w:cs="TTE1771BD8t00"/>
          <w:sz w:val="20"/>
          <w:szCs w:val="20"/>
        </w:rPr>
      </w:pPr>
    </w:p>
    <w:p w14:paraId="389C3438" w14:textId="77777777" w:rsidR="002C0B84" w:rsidRPr="00D309AA" w:rsidRDefault="002C0B84" w:rsidP="004F5AE5">
      <w:pPr>
        <w:spacing w:before="120" w:line="276" w:lineRule="auto"/>
        <w:jc w:val="center"/>
        <w:rPr>
          <w:rFonts w:ascii="Verdana" w:hAnsi="Verdana" w:cs="TTE1768698t00"/>
          <w:b/>
          <w:sz w:val="20"/>
          <w:szCs w:val="20"/>
        </w:rPr>
      </w:pPr>
      <w:r w:rsidRPr="00D309AA">
        <w:rPr>
          <w:rFonts w:ascii="Verdana" w:hAnsi="Verdana" w:cs="TTE1768698t00"/>
          <w:b/>
          <w:sz w:val="20"/>
          <w:szCs w:val="20"/>
        </w:rPr>
        <w:t>§ 15</w:t>
      </w:r>
    </w:p>
    <w:p w14:paraId="5B8C2A33" w14:textId="33258DB5"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(rękojmia</w:t>
      </w:r>
      <w:r w:rsidR="005268AE" w:rsidRPr="00D309AA">
        <w:rPr>
          <w:rFonts w:ascii="Verdana" w:hAnsi="Verdana" w:cs="TTE1768698t00"/>
          <w:b/>
          <w:sz w:val="20"/>
          <w:szCs w:val="20"/>
        </w:rPr>
        <w:t xml:space="preserve"> i gwarancja</w:t>
      </w:r>
      <w:r w:rsidRPr="00D309AA">
        <w:rPr>
          <w:rFonts w:ascii="Verdana" w:hAnsi="Verdana" w:cs="TTE1768698t00"/>
          <w:b/>
          <w:sz w:val="20"/>
          <w:szCs w:val="20"/>
        </w:rPr>
        <w:t>)</w:t>
      </w:r>
    </w:p>
    <w:p w14:paraId="2B3BC8E9" w14:textId="77777777" w:rsidR="005268AE" w:rsidRPr="00D309AA" w:rsidRDefault="005268AE" w:rsidP="005268AE">
      <w:pPr>
        <w:numPr>
          <w:ilvl w:val="0"/>
          <w:numId w:val="2"/>
        </w:numPr>
        <w:tabs>
          <w:tab w:val="clear" w:pos="2340"/>
        </w:tabs>
        <w:spacing w:line="312" w:lineRule="auto"/>
        <w:ind w:left="426"/>
        <w:jc w:val="both"/>
        <w:rPr>
          <w:rFonts w:ascii="Verdana" w:hAnsi="Verdana" w:cs="TTE1771BD8t00"/>
          <w:sz w:val="20"/>
          <w:szCs w:val="20"/>
        </w:rPr>
      </w:pPr>
      <w:r w:rsidRPr="00D309AA">
        <w:rPr>
          <w:rFonts w:ascii="Verdana" w:hAnsi="Verdana" w:cs="TTE1771BD8t00"/>
          <w:sz w:val="20"/>
          <w:szCs w:val="20"/>
        </w:rPr>
        <w:t>Wykonawca udziela Zamawiającemu rękojmi na dokumentację projektową będącą przedmiotem Umowy.</w:t>
      </w:r>
    </w:p>
    <w:p w14:paraId="2F975914" w14:textId="401E7BA4" w:rsidR="005268AE" w:rsidRPr="00B07642" w:rsidRDefault="005268AE" w:rsidP="005268AE">
      <w:pPr>
        <w:numPr>
          <w:ilvl w:val="0"/>
          <w:numId w:val="2"/>
        </w:numPr>
        <w:tabs>
          <w:tab w:val="clear" w:pos="2340"/>
        </w:tabs>
        <w:spacing w:line="312" w:lineRule="auto"/>
        <w:ind w:left="426"/>
        <w:jc w:val="both"/>
        <w:rPr>
          <w:rFonts w:ascii="Verdana" w:hAnsi="Verdana" w:cs="TTE1771BD8t00"/>
          <w:sz w:val="20"/>
          <w:szCs w:val="20"/>
        </w:rPr>
      </w:pPr>
      <w:r w:rsidRPr="00D309AA">
        <w:rPr>
          <w:rFonts w:ascii="Verdana" w:hAnsi="Verdana" w:cs="TTE1771BD8t00"/>
          <w:sz w:val="20"/>
          <w:szCs w:val="20"/>
        </w:rPr>
        <w:t xml:space="preserve">Okres rękojmi rozpoczyna swój bieg od dnia podpisania protokołu odbioru końcowego pomiędzy Zamawiającym a Wykonawcą. </w:t>
      </w:r>
      <w:r w:rsidR="00E05EC6" w:rsidRPr="00D309AA">
        <w:rPr>
          <w:rFonts w:ascii="Verdana" w:hAnsi="Verdana"/>
          <w:sz w:val="20"/>
          <w:szCs w:val="20"/>
        </w:rPr>
        <w:t>O</w:t>
      </w:r>
      <w:r w:rsidRPr="00D309AA">
        <w:rPr>
          <w:rFonts w:ascii="Verdana" w:hAnsi="Verdana"/>
          <w:sz w:val="20"/>
          <w:szCs w:val="20"/>
        </w:rPr>
        <w:t xml:space="preserve">kres rękojmi wynosi </w:t>
      </w:r>
      <w:r w:rsidRPr="00B07642">
        <w:rPr>
          <w:rFonts w:ascii="Verdana" w:hAnsi="Verdana"/>
          <w:sz w:val="20"/>
          <w:szCs w:val="20"/>
        </w:rPr>
        <w:t>24 miesiące od dnia podpisania protokołu odbioru końcowego.</w:t>
      </w:r>
    </w:p>
    <w:p w14:paraId="5C412436" w14:textId="199D825D" w:rsidR="005268AE" w:rsidRPr="00B07642" w:rsidRDefault="005268AE" w:rsidP="005268AE">
      <w:pPr>
        <w:numPr>
          <w:ilvl w:val="0"/>
          <w:numId w:val="2"/>
        </w:numPr>
        <w:tabs>
          <w:tab w:val="clear" w:pos="2340"/>
        </w:tabs>
        <w:spacing w:line="312" w:lineRule="auto"/>
        <w:ind w:left="426"/>
        <w:jc w:val="both"/>
        <w:rPr>
          <w:rFonts w:ascii="Verdana" w:hAnsi="Verdana" w:cs="TTE1771BD8t00"/>
          <w:sz w:val="20"/>
          <w:szCs w:val="20"/>
        </w:rPr>
      </w:pPr>
      <w:r w:rsidRPr="00B07642">
        <w:rPr>
          <w:rFonts w:ascii="Verdana" w:hAnsi="Verdana"/>
          <w:sz w:val="20"/>
          <w:szCs w:val="20"/>
        </w:rPr>
        <w:t>W okresie, o którym mowa w ust. 2 Wykonawca będzie utrzymywał ciągłość wniesionego zabezpieczenia należytego wykonania Umowy na okres rękojmi</w:t>
      </w:r>
      <w:r w:rsidR="00945597" w:rsidRPr="00B07642">
        <w:rPr>
          <w:rFonts w:ascii="Verdana" w:hAnsi="Verdana"/>
          <w:sz w:val="20"/>
          <w:szCs w:val="20"/>
        </w:rPr>
        <w:t xml:space="preserve"> i gwarancji jakości</w:t>
      </w:r>
      <w:r w:rsidRPr="00B07642">
        <w:rPr>
          <w:rFonts w:ascii="Verdana" w:hAnsi="Verdana"/>
          <w:sz w:val="20"/>
          <w:szCs w:val="20"/>
        </w:rPr>
        <w:t>.</w:t>
      </w:r>
    </w:p>
    <w:p w14:paraId="4A17248D" w14:textId="77777777" w:rsidR="005268AE" w:rsidRPr="00B07642" w:rsidRDefault="005268AE" w:rsidP="005268AE">
      <w:pPr>
        <w:spacing w:line="312" w:lineRule="auto"/>
        <w:ind w:left="426"/>
        <w:jc w:val="both"/>
        <w:rPr>
          <w:rFonts w:ascii="Verdana" w:hAnsi="Verdana" w:cs="TTE1771BD8t00"/>
          <w:sz w:val="20"/>
          <w:szCs w:val="20"/>
        </w:rPr>
      </w:pPr>
      <w:r w:rsidRPr="00B07642">
        <w:rPr>
          <w:rFonts w:ascii="Verdana" w:hAnsi="Verdana" w:cs="TTE1771BD8t00"/>
          <w:sz w:val="20"/>
          <w:szCs w:val="20"/>
        </w:rPr>
        <w:t>W okresie rękojmi Wykonawca będzie odpowiedzialny za usunięcie na swój koszt wszelkich wad dokumentacji projektowej. Z tytułu usunięcia wad Wykonawcy nie przysługuje wynagrodzenie.</w:t>
      </w:r>
    </w:p>
    <w:p w14:paraId="74E21581" w14:textId="3998A622" w:rsidR="005268AE" w:rsidRPr="00B07642" w:rsidRDefault="005268AE" w:rsidP="005268AE">
      <w:pPr>
        <w:numPr>
          <w:ilvl w:val="0"/>
          <w:numId w:val="2"/>
        </w:numPr>
        <w:tabs>
          <w:tab w:val="clear" w:pos="2340"/>
          <w:tab w:val="num" w:pos="426"/>
        </w:tabs>
        <w:spacing w:line="312" w:lineRule="auto"/>
        <w:ind w:left="426" w:hanging="284"/>
        <w:jc w:val="both"/>
        <w:rPr>
          <w:rFonts w:ascii="Verdana" w:hAnsi="Verdana" w:cs="TTE1771BD8t00"/>
          <w:sz w:val="20"/>
          <w:szCs w:val="20"/>
        </w:rPr>
      </w:pPr>
      <w:r w:rsidRPr="00B07642">
        <w:rPr>
          <w:rFonts w:ascii="Verdana" w:hAnsi="Verdana" w:cs="TTE1771BD8t00"/>
          <w:sz w:val="20"/>
          <w:szCs w:val="20"/>
        </w:rPr>
        <w:t>Strony ustalają, że okres gwarancji na przedmiot umowy</w:t>
      </w:r>
      <w:r w:rsidR="00276A73" w:rsidRPr="00B07642">
        <w:rPr>
          <w:rFonts w:ascii="Verdana" w:hAnsi="Verdana" w:cs="TTE1771BD8t00"/>
          <w:sz w:val="20"/>
          <w:szCs w:val="20"/>
        </w:rPr>
        <w:t xml:space="preserve"> zgodnie z oświadczeniem </w:t>
      </w:r>
      <w:r w:rsidR="004D5824" w:rsidRPr="00B07642">
        <w:rPr>
          <w:rFonts w:ascii="Verdana" w:hAnsi="Verdana" w:cs="TTE1771BD8t00"/>
          <w:sz w:val="20"/>
          <w:szCs w:val="20"/>
        </w:rPr>
        <w:t>zawartym</w:t>
      </w:r>
      <w:r w:rsidR="00276A73" w:rsidRPr="00B07642">
        <w:rPr>
          <w:rFonts w:ascii="Verdana" w:hAnsi="Verdana" w:cs="TTE1771BD8t00"/>
          <w:sz w:val="20"/>
          <w:szCs w:val="20"/>
        </w:rPr>
        <w:t xml:space="preserve"> w Ofercie</w:t>
      </w:r>
      <w:r w:rsidRPr="00B07642">
        <w:rPr>
          <w:rFonts w:ascii="Verdana" w:hAnsi="Verdana" w:cs="TTE1771BD8t00"/>
          <w:sz w:val="20"/>
          <w:szCs w:val="20"/>
        </w:rPr>
        <w:t xml:space="preserve"> wynosi </w:t>
      </w:r>
      <w:r w:rsidR="00663E91" w:rsidRPr="00B07642">
        <w:rPr>
          <w:rFonts w:ascii="Verdana" w:hAnsi="Verdana" w:cs="TTE1771BD8t00"/>
          <w:sz w:val="20"/>
          <w:szCs w:val="20"/>
        </w:rPr>
        <w:t>24</w:t>
      </w:r>
      <w:r w:rsidR="00E402D9" w:rsidRPr="00B07642">
        <w:rPr>
          <w:rFonts w:ascii="Verdana" w:hAnsi="Verdana" w:cs="TTE1771BD8t00"/>
          <w:sz w:val="20"/>
          <w:szCs w:val="20"/>
        </w:rPr>
        <w:t xml:space="preserve"> miesi</w:t>
      </w:r>
      <w:r w:rsidR="00663E91" w:rsidRPr="00B07642">
        <w:rPr>
          <w:rFonts w:ascii="Verdana" w:hAnsi="Verdana" w:cs="TTE1771BD8t00"/>
          <w:sz w:val="20"/>
          <w:szCs w:val="20"/>
        </w:rPr>
        <w:t>ące</w:t>
      </w:r>
      <w:r w:rsidRPr="00B07642">
        <w:rPr>
          <w:rFonts w:ascii="Verdana" w:hAnsi="Verdana" w:cs="TTE1771BD8t00"/>
          <w:sz w:val="20"/>
          <w:szCs w:val="20"/>
        </w:rPr>
        <w:t xml:space="preserve">. Dochodzenie uprawnień z gwarancji nie wyklucza możliwości dochodzenia przez Zamawiającego roszczeń z tytułu rękojmi. </w:t>
      </w:r>
    </w:p>
    <w:p w14:paraId="205FDF5D" w14:textId="3AAF95E9" w:rsidR="005268AE" w:rsidRPr="00B07642" w:rsidRDefault="005268AE" w:rsidP="005268AE">
      <w:pPr>
        <w:numPr>
          <w:ilvl w:val="0"/>
          <w:numId w:val="2"/>
        </w:numPr>
        <w:tabs>
          <w:tab w:val="clear" w:pos="2340"/>
          <w:tab w:val="num" w:pos="284"/>
        </w:tabs>
        <w:spacing w:line="276" w:lineRule="auto"/>
        <w:ind w:left="426" w:hanging="284"/>
        <w:jc w:val="both"/>
        <w:rPr>
          <w:rFonts w:ascii="Verdana" w:hAnsi="Verdana"/>
          <w:sz w:val="20"/>
          <w:szCs w:val="20"/>
        </w:rPr>
      </w:pPr>
      <w:r w:rsidRPr="00B07642">
        <w:rPr>
          <w:rFonts w:ascii="Verdana" w:hAnsi="Verdana"/>
          <w:sz w:val="20"/>
          <w:szCs w:val="20"/>
        </w:rPr>
        <w:t xml:space="preserve">Bieg </w:t>
      </w:r>
      <w:r w:rsidRPr="00B07642">
        <w:rPr>
          <w:rFonts w:ascii="Verdana" w:hAnsi="Verdana" w:cs="TTE1771BD8t00"/>
          <w:sz w:val="20"/>
          <w:szCs w:val="20"/>
        </w:rPr>
        <w:t>okresu gwarancji rozpoczyna się od dnia podpisania protokołu odbioru końcowego pomiędzy Z</w:t>
      </w:r>
      <w:r w:rsidRPr="00B07642">
        <w:rPr>
          <w:rFonts w:ascii="Verdana" w:hAnsi="Verdana"/>
          <w:sz w:val="20"/>
          <w:szCs w:val="20"/>
        </w:rPr>
        <w:t>amawiającym a Wykonawcą.</w:t>
      </w:r>
    </w:p>
    <w:p w14:paraId="1908C309" w14:textId="77777777" w:rsidR="005268AE" w:rsidRPr="00D309AA" w:rsidRDefault="005268AE" w:rsidP="005268AE">
      <w:pPr>
        <w:numPr>
          <w:ilvl w:val="0"/>
          <w:numId w:val="2"/>
        </w:numPr>
        <w:tabs>
          <w:tab w:val="clear" w:pos="2340"/>
          <w:tab w:val="num" w:pos="284"/>
        </w:tabs>
        <w:spacing w:line="276" w:lineRule="auto"/>
        <w:ind w:left="426" w:hanging="284"/>
        <w:rPr>
          <w:rFonts w:ascii="Verdana" w:hAnsi="Verdana"/>
          <w:sz w:val="20"/>
          <w:szCs w:val="20"/>
        </w:rPr>
      </w:pPr>
      <w:r w:rsidRPr="00D309AA">
        <w:rPr>
          <w:rFonts w:ascii="Verdana" w:hAnsi="Verdana"/>
          <w:sz w:val="20"/>
          <w:szCs w:val="20"/>
        </w:rPr>
        <w:t>Za wadę uznaje się:</w:t>
      </w:r>
    </w:p>
    <w:p w14:paraId="002EF85B"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r w:rsidRPr="00D309AA">
        <w:rPr>
          <w:rFonts w:ascii="Verdana" w:eastAsia="Times New Roman" w:hAnsi="Verdana" w:cs="TTE1771BD8t00"/>
        </w:rPr>
        <w:t>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w:t>
      </w:r>
    </w:p>
    <w:p w14:paraId="24FA647F"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r w:rsidRPr="00D309AA">
        <w:rPr>
          <w:rFonts w:ascii="Verdana" w:eastAsia="Times New Roman" w:hAnsi="Verdana" w:cs="TTE1771BD8t00"/>
        </w:rPr>
        <w:lastRenderedPageBreak/>
        <w:t>jawną lub ukrytą właściwość tkwiącą w dokumentach, rozwiązaniach, ilościach przekazywanych przez Wykonawcę lub w jakimkolwiek ich elemencie (stanowiącym przedmiot Umowy) powodującą brak możliwości używania lub korzystania z przedmiotu Umowy zgodnie z jego przeznaczeniem,</w:t>
      </w:r>
    </w:p>
    <w:p w14:paraId="34EE20C6"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r w:rsidRPr="00D309AA">
        <w:rPr>
          <w:rFonts w:ascii="Verdana" w:eastAsia="Times New Roman" w:hAnsi="Verdana" w:cs="TTE1771BD8t00"/>
        </w:rPr>
        <w:t>niezgodność wykonania przedmiotu Umowy z obowiązującymi przepisami prawa, zasadami wiedzy technicznej oraz zobowiązaniami Wykonawcy zawartymi w Umowie,</w:t>
      </w:r>
    </w:p>
    <w:p w14:paraId="2E6C1C7B"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r w:rsidRPr="00D309AA">
        <w:rPr>
          <w:rFonts w:ascii="Verdana" w:eastAsia="Times New Roman" w:hAnsi="Verdana" w:cs="TTE1771BD8t00"/>
        </w:rPr>
        <w:t>obniżenie stopnia użyteczności przedmiotu Umowy,</w:t>
      </w:r>
    </w:p>
    <w:p w14:paraId="048D5847"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r w:rsidRPr="00D309AA">
        <w:rPr>
          <w:rFonts w:ascii="Verdana" w:eastAsia="Times New Roman" w:hAnsi="Verdana" w:cs="TTE1771BD8t00"/>
        </w:rPr>
        <w:t>obniżenie jakości, trwałości lub inne uszkodzenie w przedmiocie Umowy,</w:t>
      </w:r>
    </w:p>
    <w:p w14:paraId="3D805B1C"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proofErr w:type="gramStart"/>
      <w:r w:rsidRPr="00D309AA">
        <w:rPr>
          <w:rFonts w:ascii="Verdana" w:eastAsia="Times New Roman" w:hAnsi="Verdana" w:cs="TTE1771BD8t00"/>
        </w:rPr>
        <w:t>sytuację</w:t>
      </w:r>
      <w:proofErr w:type="gramEnd"/>
      <w:r w:rsidRPr="00D309AA">
        <w:rPr>
          <w:rFonts w:ascii="Verdana" w:eastAsia="Times New Roman" w:hAnsi="Verdana" w:cs="TTE1771BD8t00"/>
        </w:rPr>
        <w:t xml:space="preserve"> w której element przedmiotu Umowy nie stanowi własności Wykonawcy,</w:t>
      </w:r>
    </w:p>
    <w:p w14:paraId="0034074F"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eastAsia="Times New Roman" w:hAnsi="Verdana" w:cs="TTE1771BD8t00"/>
        </w:rPr>
      </w:pPr>
      <w:proofErr w:type="gramStart"/>
      <w:r w:rsidRPr="00D309AA">
        <w:rPr>
          <w:rFonts w:ascii="Verdana" w:eastAsia="Times New Roman" w:hAnsi="Verdana" w:cs="TTE1771BD8t00"/>
        </w:rPr>
        <w:t>sytuację</w:t>
      </w:r>
      <w:proofErr w:type="gramEnd"/>
      <w:r w:rsidRPr="00D309AA">
        <w:rPr>
          <w:rFonts w:ascii="Verdana" w:eastAsia="Times New Roman" w:hAnsi="Verdana" w:cs="TTE1771BD8t00"/>
        </w:rPr>
        <w:t xml:space="preserve"> w której przedmiot Umowy jest obciążony prawem lub prawami osób trzecich.</w:t>
      </w:r>
    </w:p>
    <w:p w14:paraId="670915C6" w14:textId="77777777" w:rsidR="005268AE" w:rsidRPr="00D309AA" w:rsidRDefault="005268AE" w:rsidP="00D66AB5">
      <w:pPr>
        <w:pStyle w:val="BodyText2"/>
        <w:numPr>
          <w:ilvl w:val="4"/>
          <w:numId w:val="35"/>
        </w:numPr>
        <w:shd w:val="clear" w:color="auto" w:fill="auto"/>
        <w:spacing w:before="0" w:after="0" w:line="312" w:lineRule="auto"/>
        <w:ind w:left="426" w:right="23"/>
        <w:jc w:val="both"/>
        <w:rPr>
          <w:rFonts w:ascii="Verdana" w:hAnsi="Verdana" w:cs="TTE1771BD8t00"/>
        </w:rPr>
      </w:pPr>
      <w:r w:rsidRPr="00D309AA">
        <w:rPr>
          <w:rFonts w:ascii="Verdana" w:eastAsia="Times New Roman" w:hAnsi="Verdana" w:cs="TTE1771BD8t00"/>
        </w:rPr>
        <w:t>nieprawidłowości, błędy, braki czy nieścisłości w dokumentacji.</w:t>
      </w:r>
    </w:p>
    <w:p w14:paraId="62952FFC" w14:textId="77777777" w:rsidR="005268AE" w:rsidRPr="00D309AA" w:rsidRDefault="005268AE" w:rsidP="005268AE">
      <w:pPr>
        <w:numPr>
          <w:ilvl w:val="0"/>
          <w:numId w:val="2"/>
        </w:numPr>
        <w:tabs>
          <w:tab w:val="clear" w:pos="2340"/>
        </w:tabs>
        <w:spacing w:line="312" w:lineRule="auto"/>
        <w:ind w:left="360"/>
        <w:jc w:val="both"/>
        <w:rPr>
          <w:rFonts w:ascii="Verdana" w:hAnsi="Verdana" w:cs="TTE1771BD8t00"/>
          <w:sz w:val="20"/>
          <w:szCs w:val="20"/>
        </w:rPr>
      </w:pPr>
      <w:r w:rsidRPr="00D309AA">
        <w:rPr>
          <w:rFonts w:ascii="Verdana" w:hAnsi="Verdana" w:cs="TTE1771BD8t00"/>
          <w:sz w:val="20"/>
          <w:szCs w:val="20"/>
        </w:rPr>
        <w:t>W przypadku konieczności wykonania opracowań zamiennych spowodowanych ujawnieniem się w trakcie procedur przetargowych lub realizacji robót budowlanych wad, Wykonawca zobowiązuje się do ich usunięcia oraz przekazania ww. opracowań wraz z koniecznymi oświadczeniami, zmianami decyzji, przez osoby wskazane w Ofercie, na koszt Wykonawcy, w terminach wyznaczonych przez Zamawiającego.</w:t>
      </w:r>
    </w:p>
    <w:p w14:paraId="105EC3B8" w14:textId="2A62C473" w:rsidR="005268AE" w:rsidRPr="00D309AA" w:rsidRDefault="005268AE" w:rsidP="005268AE">
      <w:pPr>
        <w:numPr>
          <w:ilvl w:val="0"/>
          <w:numId w:val="2"/>
        </w:numPr>
        <w:tabs>
          <w:tab w:val="clear" w:pos="2340"/>
        </w:tabs>
        <w:spacing w:line="312" w:lineRule="auto"/>
        <w:ind w:left="360"/>
        <w:jc w:val="both"/>
        <w:rPr>
          <w:rFonts w:ascii="Verdana" w:hAnsi="Verdana" w:cs="TTE1771BD8t00"/>
          <w:sz w:val="20"/>
          <w:szCs w:val="20"/>
        </w:rPr>
      </w:pPr>
      <w:r w:rsidRPr="00D309AA">
        <w:rPr>
          <w:rFonts w:ascii="Verdana" w:hAnsi="Verdana" w:cs="TTE1771BD8t00"/>
          <w:sz w:val="20"/>
          <w:szCs w:val="20"/>
        </w:rPr>
        <w:t xml:space="preserve">Jeżeli Wykonawca pomimo wezwania nie usunie wad ujawnionych w okresie rękojmi </w:t>
      </w:r>
      <w:r w:rsidR="009502CB" w:rsidRPr="00D309AA">
        <w:rPr>
          <w:rFonts w:ascii="Verdana" w:hAnsi="Verdana" w:cs="TTE1771BD8t00"/>
          <w:sz w:val="20"/>
          <w:szCs w:val="20"/>
        </w:rPr>
        <w:br/>
      </w:r>
      <w:r w:rsidRPr="00D309AA">
        <w:rPr>
          <w:rFonts w:ascii="Verdana" w:hAnsi="Verdana" w:cs="TTE1771BD8t00"/>
          <w:sz w:val="20"/>
          <w:szCs w:val="20"/>
        </w:rPr>
        <w:t>i gwarancji</w:t>
      </w:r>
      <w:r w:rsidR="000471E0" w:rsidRPr="00D309AA">
        <w:rPr>
          <w:rFonts w:ascii="Verdana" w:hAnsi="Verdana" w:cs="TTE1771BD8t00"/>
          <w:sz w:val="20"/>
          <w:szCs w:val="20"/>
        </w:rPr>
        <w:t>,</w:t>
      </w:r>
      <w:r w:rsidRPr="00D309AA">
        <w:rPr>
          <w:rFonts w:ascii="Verdana" w:hAnsi="Verdana" w:cs="TTE1771BD8t00"/>
          <w:sz w:val="20"/>
          <w:szCs w:val="20"/>
        </w:rPr>
        <w:t xml:space="preserve"> nie dostarczy dokumentacji projektowej wymienionej w ust. 7 w terminie określonym pisemnie przez Zamawiającego, Zamawiający zastrzega sobie prawo zlecenia usunięcia wad osobie trzeciej na koszt </w:t>
      </w:r>
      <w:r w:rsidR="000471E0" w:rsidRPr="00D309AA">
        <w:rPr>
          <w:rFonts w:ascii="Verdana" w:hAnsi="Verdana" w:cs="TTE1771BD8t00"/>
          <w:sz w:val="20"/>
          <w:szCs w:val="20"/>
        </w:rPr>
        <w:t xml:space="preserve">i ryzyko </w:t>
      </w:r>
      <w:r w:rsidRPr="00D309AA">
        <w:rPr>
          <w:rFonts w:ascii="Verdana" w:hAnsi="Verdana" w:cs="TTE1771BD8t00"/>
          <w:sz w:val="20"/>
          <w:szCs w:val="20"/>
        </w:rPr>
        <w:t>Wykonawcy, na co Wykonawca wyraża zgodę. W tym przypadku, koszty usuwania wad w dokumentacji będą pokrywane w pierwszej kolejności z zabezpieczenia należytego wykonania, a następnie z ubezpieczenia Wykonawcy.</w:t>
      </w:r>
    </w:p>
    <w:p w14:paraId="1E873646" w14:textId="77777777" w:rsidR="005268AE" w:rsidRPr="00D309AA" w:rsidRDefault="005268AE" w:rsidP="005268AE">
      <w:pPr>
        <w:numPr>
          <w:ilvl w:val="0"/>
          <w:numId w:val="2"/>
        </w:numPr>
        <w:tabs>
          <w:tab w:val="clear" w:pos="2340"/>
        </w:tabs>
        <w:spacing w:line="312" w:lineRule="auto"/>
        <w:ind w:left="360"/>
        <w:jc w:val="both"/>
        <w:rPr>
          <w:rFonts w:ascii="Verdana" w:hAnsi="Verdana" w:cs="TTE1771BD8t00"/>
          <w:sz w:val="20"/>
          <w:szCs w:val="20"/>
        </w:rPr>
      </w:pPr>
      <w:r w:rsidRPr="00D309AA">
        <w:rPr>
          <w:rFonts w:ascii="Verdana" w:hAnsi="Verdana" w:cs="TTE1771BD8t00"/>
          <w:sz w:val="20"/>
          <w:szCs w:val="20"/>
        </w:rPr>
        <w:t>W okresie rękojmi Wykonawca zwróci Zamawiającemu koszty, jakie Zamawiający poniósł w związku z robotami budowlanymi wykonywanymi w oparciu o dokumentację projektową będącą przedmiotem Umowy, jeżeli konieczność poniesienia kosztów powstała w związku lub z powodu wad w tej dokumentacji.</w:t>
      </w:r>
    </w:p>
    <w:p w14:paraId="4439D965" w14:textId="731E0177" w:rsidR="005268AE" w:rsidRPr="00D309AA" w:rsidRDefault="005268AE" w:rsidP="003611E3">
      <w:pPr>
        <w:numPr>
          <w:ilvl w:val="0"/>
          <w:numId w:val="2"/>
        </w:numPr>
        <w:tabs>
          <w:tab w:val="clear" w:pos="2340"/>
        </w:tabs>
        <w:spacing w:line="312" w:lineRule="auto"/>
        <w:ind w:left="360"/>
        <w:jc w:val="both"/>
        <w:rPr>
          <w:rFonts w:ascii="Verdana" w:hAnsi="Verdana" w:cs="TTE1771BD8t00"/>
          <w:sz w:val="20"/>
          <w:szCs w:val="20"/>
        </w:rPr>
      </w:pPr>
      <w:r w:rsidRPr="00D309AA">
        <w:rPr>
          <w:rFonts w:ascii="Verdana" w:hAnsi="Verdana" w:cs="TTE1771BD8t00"/>
          <w:sz w:val="20"/>
          <w:szCs w:val="20"/>
        </w:rPr>
        <w:t xml:space="preserve">W okresie rękojmi Wykonawca ponosi wobec Zamawiającego odpowiedzialność odszkodowawczą za wszelkie szkody wyrządzone Zamawiającemu w związku </w:t>
      </w:r>
      <w:r w:rsidRPr="00D309AA">
        <w:rPr>
          <w:rFonts w:ascii="Verdana" w:hAnsi="Verdana" w:cs="TTE1771BD8t00"/>
          <w:sz w:val="20"/>
          <w:szCs w:val="20"/>
        </w:rPr>
        <w:br/>
        <w:t xml:space="preserve">z wykonywaniem robót budowlanych, prowadzonych w oparciu o dokumentację projektową będącą przedmiotem Umowy, jeżeli roboty te wykonywane były zgodnie z tą dokumentacją, a szkoda powstała w związku lub z powodu wad w tej dokumentacji. </w:t>
      </w:r>
    </w:p>
    <w:p w14:paraId="7A55D9D8" w14:textId="77777777" w:rsidR="002C0B84" w:rsidRPr="00D309AA" w:rsidRDefault="002C0B84" w:rsidP="004F5AE5">
      <w:pPr>
        <w:spacing w:before="120" w:line="276" w:lineRule="auto"/>
        <w:jc w:val="center"/>
        <w:rPr>
          <w:rFonts w:ascii="Verdana" w:hAnsi="Verdana" w:cs="TTE1768698t00"/>
          <w:b/>
          <w:sz w:val="20"/>
          <w:szCs w:val="20"/>
        </w:rPr>
      </w:pPr>
      <w:r w:rsidRPr="00D309AA">
        <w:rPr>
          <w:rFonts w:ascii="Verdana" w:hAnsi="Verdana" w:cs="TTE1768698t00"/>
          <w:b/>
          <w:sz w:val="20"/>
          <w:szCs w:val="20"/>
        </w:rPr>
        <w:t>§ 16</w:t>
      </w:r>
    </w:p>
    <w:p w14:paraId="4A9331B9"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(odstąpienie od umowy)</w:t>
      </w:r>
    </w:p>
    <w:p w14:paraId="0BE76299" w14:textId="79BF79D2" w:rsidR="002C0B84" w:rsidRPr="00D309AA" w:rsidRDefault="002C0B84" w:rsidP="002C0B84">
      <w:pPr>
        <w:numPr>
          <w:ilvl w:val="0"/>
          <w:numId w:val="4"/>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Zamawiający jest uprawniony do odstąpienia od Umowy w przypadku:</w:t>
      </w:r>
    </w:p>
    <w:p w14:paraId="46BE39A2" w14:textId="77777777" w:rsidR="002C0B84" w:rsidRPr="00D309AA" w:rsidRDefault="002C0B84" w:rsidP="00D66AB5">
      <w:pPr>
        <w:numPr>
          <w:ilvl w:val="0"/>
          <w:numId w:val="27"/>
        </w:numPr>
        <w:tabs>
          <w:tab w:val="clear" w:pos="1440"/>
          <w:tab w:val="num" w:pos="1080"/>
        </w:tabs>
        <w:spacing w:line="276" w:lineRule="auto"/>
        <w:ind w:left="1080"/>
        <w:jc w:val="both"/>
        <w:rPr>
          <w:rFonts w:ascii="Verdana" w:hAnsi="Verdana" w:cs="TTE1771BD8t00"/>
          <w:sz w:val="20"/>
          <w:szCs w:val="20"/>
        </w:rPr>
      </w:pPr>
      <w:r w:rsidRPr="00D309AA">
        <w:rPr>
          <w:rFonts w:ascii="Verdana" w:hAnsi="Verdana" w:cs="TTE1771BD8t00"/>
          <w:sz w:val="20"/>
          <w:szCs w:val="20"/>
        </w:rPr>
        <w:t>gdy Wykonawca nie rozpoczął rzeczywistej realizacji Umowy w terminie 45 dni od daty jej zawarcia;</w:t>
      </w:r>
    </w:p>
    <w:p w14:paraId="0AB5E295" w14:textId="77777777" w:rsidR="002C0B84" w:rsidRPr="00D309AA" w:rsidRDefault="002C0B84" w:rsidP="00D66AB5">
      <w:pPr>
        <w:numPr>
          <w:ilvl w:val="0"/>
          <w:numId w:val="27"/>
        </w:numPr>
        <w:tabs>
          <w:tab w:val="clear" w:pos="1440"/>
          <w:tab w:val="num" w:pos="1080"/>
        </w:tabs>
        <w:spacing w:line="276" w:lineRule="auto"/>
        <w:ind w:left="1080"/>
        <w:jc w:val="both"/>
        <w:rPr>
          <w:rFonts w:ascii="Verdana" w:hAnsi="Verdana" w:cs="TTE1771BD8t00"/>
          <w:sz w:val="20"/>
          <w:szCs w:val="20"/>
        </w:rPr>
      </w:pPr>
      <w:r w:rsidRPr="00D309AA">
        <w:rPr>
          <w:rFonts w:ascii="Verdana" w:hAnsi="Verdana" w:cs="TTE1771BD8t00"/>
          <w:sz w:val="20"/>
          <w:szCs w:val="20"/>
        </w:rPr>
        <w:t xml:space="preserve">gdy Wykonawca nie realizuje prac zgodnie z harmonogramem i mimo uprzedniego pisemnego wezwania go przez Zamawiającego do zaprzestania naruszenia </w:t>
      </w:r>
      <w:r w:rsidR="009502CB" w:rsidRPr="00D309AA">
        <w:rPr>
          <w:rFonts w:ascii="Verdana" w:hAnsi="Verdana" w:cs="TTE1771BD8t00"/>
          <w:sz w:val="20"/>
          <w:szCs w:val="20"/>
        </w:rPr>
        <w:br/>
      </w:r>
      <w:r w:rsidRPr="00D309AA">
        <w:rPr>
          <w:rFonts w:ascii="Verdana" w:hAnsi="Verdana" w:cs="TTE1771BD8t00"/>
          <w:sz w:val="20"/>
          <w:szCs w:val="20"/>
        </w:rPr>
        <w:t>w terminie 14 dni od dnia otrzymania wezwania, nie zastosuje się do wezwania;</w:t>
      </w:r>
    </w:p>
    <w:p w14:paraId="7EC222BA" w14:textId="77777777" w:rsidR="002C0B84" w:rsidRPr="00D309AA" w:rsidRDefault="002C0B84" w:rsidP="00D66AB5">
      <w:pPr>
        <w:numPr>
          <w:ilvl w:val="0"/>
          <w:numId w:val="27"/>
        </w:numPr>
        <w:tabs>
          <w:tab w:val="clear" w:pos="1440"/>
          <w:tab w:val="num" w:pos="1080"/>
        </w:tabs>
        <w:spacing w:line="276" w:lineRule="auto"/>
        <w:ind w:left="1080"/>
        <w:jc w:val="both"/>
        <w:rPr>
          <w:rFonts w:ascii="Verdana" w:hAnsi="Verdana" w:cs="TTE1771BD8t00"/>
          <w:sz w:val="20"/>
          <w:szCs w:val="20"/>
        </w:rPr>
      </w:pPr>
      <w:r w:rsidRPr="00D309AA">
        <w:rPr>
          <w:rFonts w:ascii="Verdana" w:hAnsi="Verdana" w:cs="TTE1771BD8t00"/>
          <w:sz w:val="20"/>
          <w:szCs w:val="20"/>
        </w:rPr>
        <w:t xml:space="preserve">gdy Wykonawca naruszy </w:t>
      </w:r>
      <w:r w:rsidRPr="00D309AA">
        <w:rPr>
          <w:rFonts w:ascii="Verdana" w:hAnsi="Verdana" w:cs="TTE1768698t00"/>
          <w:sz w:val="20"/>
          <w:szCs w:val="20"/>
        </w:rPr>
        <w:t xml:space="preserve">§ 7 ust. 3 pkt 7 Umowy skutkujący </w:t>
      </w:r>
      <w:r w:rsidRPr="00D309AA">
        <w:rPr>
          <w:rFonts w:ascii="Verdana" w:hAnsi="Verdana" w:cs="TTE1771BD8t00"/>
          <w:sz w:val="20"/>
          <w:szCs w:val="20"/>
        </w:rPr>
        <w:t>niemożliwością złożenia przez Zamawiającego środków odwoławczych przewidzianych w kodeksie postępowania administracyjnego lub ustawie prawo o postępowaniu przed sądami administracyjnymi;</w:t>
      </w:r>
    </w:p>
    <w:p w14:paraId="78BB270A" w14:textId="1E22D072" w:rsidR="002C0B84" w:rsidRPr="00D309AA" w:rsidRDefault="002C0B84" w:rsidP="00D66AB5">
      <w:pPr>
        <w:numPr>
          <w:ilvl w:val="0"/>
          <w:numId w:val="27"/>
        </w:numPr>
        <w:tabs>
          <w:tab w:val="clear" w:pos="1440"/>
          <w:tab w:val="num" w:pos="1080"/>
        </w:tabs>
        <w:spacing w:line="276" w:lineRule="auto"/>
        <w:ind w:left="1080"/>
        <w:jc w:val="both"/>
        <w:rPr>
          <w:rFonts w:ascii="Verdana" w:hAnsi="Verdana" w:cs="TTE1771BD8t00"/>
          <w:sz w:val="20"/>
          <w:szCs w:val="20"/>
        </w:rPr>
      </w:pPr>
      <w:r w:rsidRPr="00D309AA">
        <w:rPr>
          <w:rFonts w:ascii="Verdana" w:hAnsi="Verdana" w:cs="TTE1771BD8t00"/>
          <w:sz w:val="20"/>
          <w:szCs w:val="20"/>
        </w:rPr>
        <w:t>trzykrotnego nienależytego usunięcia przez Wykonawcę wad dotyczących tego samego</w:t>
      </w:r>
      <w:r w:rsidR="00A3148D" w:rsidRPr="00D309AA">
        <w:rPr>
          <w:rFonts w:ascii="Verdana" w:hAnsi="Verdana" w:cs="TTE1771BD8t00"/>
          <w:sz w:val="20"/>
          <w:szCs w:val="20"/>
        </w:rPr>
        <w:t xml:space="preserve"> opracowania projektowego z</w:t>
      </w:r>
      <w:r w:rsidRPr="00D309AA">
        <w:rPr>
          <w:rFonts w:ascii="Verdana" w:hAnsi="Verdana" w:cs="TTE1771BD8t00"/>
          <w:sz w:val="20"/>
          <w:szCs w:val="20"/>
        </w:rPr>
        <w:t xml:space="preserve"> </w:t>
      </w:r>
      <w:r w:rsidR="00751A04" w:rsidRPr="00D309AA">
        <w:rPr>
          <w:rFonts w:ascii="Verdana" w:hAnsi="Verdana" w:cs="TTE1771BD8t00"/>
          <w:sz w:val="20"/>
          <w:szCs w:val="20"/>
        </w:rPr>
        <w:t xml:space="preserve">danego </w:t>
      </w:r>
      <w:r w:rsidRPr="00D309AA">
        <w:rPr>
          <w:rFonts w:ascii="Verdana" w:hAnsi="Verdana" w:cs="TTE1771BD8t00"/>
          <w:sz w:val="20"/>
          <w:szCs w:val="20"/>
        </w:rPr>
        <w:t>Etapu Umowy.</w:t>
      </w:r>
    </w:p>
    <w:p w14:paraId="00E063B2" w14:textId="325DB656" w:rsidR="004267D5" w:rsidRPr="00D309AA" w:rsidRDefault="00241918" w:rsidP="001103E2">
      <w:pPr>
        <w:numPr>
          <w:ilvl w:val="0"/>
          <w:numId w:val="27"/>
        </w:numPr>
        <w:tabs>
          <w:tab w:val="clear" w:pos="1440"/>
          <w:tab w:val="num" w:pos="1080"/>
        </w:tabs>
        <w:spacing w:line="276" w:lineRule="auto"/>
        <w:ind w:left="1080"/>
        <w:jc w:val="both"/>
        <w:rPr>
          <w:rFonts w:ascii="Verdana" w:hAnsi="Verdana" w:cs="TTE1771BD8t00"/>
          <w:sz w:val="20"/>
          <w:szCs w:val="20"/>
        </w:rPr>
      </w:pPr>
      <w:r w:rsidRPr="00D309AA">
        <w:rPr>
          <w:rFonts w:ascii="Verdana" w:hAnsi="Verdana" w:cs="TTE1768698t00"/>
          <w:sz w:val="20"/>
          <w:szCs w:val="20"/>
        </w:rPr>
        <w:lastRenderedPageBreak/>
        <w:t xml:space="preserve">gdy łączna wysokość nałożonych na podstawie § 13 ust. 2 pkt </w:t>
      </w:r>
      <w:r w:rsidR="001151BB" w:rsidRPr="00D309AA">
        <w:rPr>
          <w:rFonts w:ascii="Verdana" w:hAnsi="Verdana" w:cs="TTE1768698t00"/>
          <w:sz w:val="20"/>
          <w:szCs w:val="20"/>
        </w:rPr>
        <w:t>2</w:t>
      </w:r>
      <w:r w:rsidRPr="00D309AA">
        <w:rPr>
          <w:rFonts w:ascii="Verdana" w:hAnsi="Verdana" w:cs="TTE1768698t00"/>
          <w:sz w:val="20"/>
          <w:szCs w:val="20"/>
        </w:rPr>
        <w:t xml:space="preserve">) kar umownych osiągnie poziom </w:t>
      </w:r>
      <w:r w:rsidR="001E1CFD" w:rsidRPr="00D309AA">
        <w:rPr>
          <w:rFonts w:ascii="Verdana" w:hAnsi="Verdana" w:cs="TTE1768698t00"/>
          <w:sz w:val="20"/>
          <w:szCs w:val="20"/>
        </w:rPr>
        <w:t>3</w:t>
      </w:r>
      <w:r w:rsidRPr="00D309AA">
        <w:rPr>
          <w:rFonts w:ascii="Verdana" w:hAnsi="Verdana" w:cs="TTE1768698t00"/>
          <w:sz w:val="20"/>
          <w:szCs w:val="20"/>
        </w:rPr>
        <w:t>0</w:t>
      </w:r>
      <w:proofErr w:type="gramStart"/>
      <w:r w:rsidRPr="00D309AA">
        <w:rPr>
          <w:rFonts w:ascii="Verdana" w:hAnsi="Verdana" w:cs="TTE1768698t00"/>
          <w:sz w:val="20"/>
          <w:szCs w:val="20"/>
        </w:rPr>
        <w:t>%  wynagrodzenia</w:t>
      </w:r>
      <w:proofErr w:type="gramEnd"/>
      <w:r w:rsidRPr="00D309AA">
        <w:rPr>
          <w:rFonts w:ascii="Verdana" w:hAnsi="Verdana" w:cs="TTE1768698t00"/>
          <w:sz w:val="20"/>
          <w:szCs w:val="20"/>
        </w:rPr>
        <w:t xml:space="preserve"> brutto Wykonawcy (określonego w § 2 ust.1</w:t>
      </w:r>
      <w:r w:rsidR="00C4438C" w:rsidRPr="00D309AA">
        <w:rPr>
          <w:rFonts w:ascii="Verdana" w:hAnsi="Verdana" w:cs="TTE1768698t00"/>
          <w:sz w:val="20"/>
          <w:szCs w:val="20"/>
        </w:rPr>
        <w:t>,</w:t>
      </w:r>
      <w:r w:rsidR="00D42368" w:rsidRPr="00D309AA">
        <w:rPr>
          <w:rFonts w:ascii="Verdana" w:hAnsi="Verdana" w:cs="TTE1768698t00"/>
          <w:sz w:val="20"/>
          <w:szCs w:val="20"/>
        </w:rPr>
        <w:t xml:space="preserve"> </w:t>
      </w:r>
      <w:r w:rsidR="00C4438C" w:rsidRPr="00D309AA">
        <w:rPr>
          <w:rFonts w:ascii="Verdana" w:hAnsi="Verdana" w:cs="TTE1768698t00"/>
          <w:sz w:val="20"/>
          <w:szCs w:val="20"/>
        </w:rPr>
        <w:t>pkt.1.</w:t>
      </w:r>
      <w:proofErr w:type="gramStart"/>
      <w:r w:rsidR="00C4438C" w:rsidRPr="00D309AA">
        <w:rPr>
          <w:rFonts w:ascii="Verdana" w:hAnsi="Verdana" w:cs="TTE1768698t00"/>
          <w:sz w:val="20"/>
          <w:szCs w:val="20"/>
        </w:rPr>
        <w:t xml:space="preserve">1 </w:t>
      </w:r>
      <w:r w:rsidRPr="00D309AA">
        <w:rPr>
          <w:rFonts w:ascii="Verdana" w:hAnsi="Verdana" w:cs="TTE1768698t00"/>
          <w:sz w:val="20"/>
          <w:szCs w:val="20"/>
        </w:rPr>
        <w:t>)</w:t>
      </w:r>
      <w:proofErr w:type="gramEnd"/>
      <w:r w:rsidR="001C6B34" w:rsidRPr="00D309AA">
        <w:rPr>
          <w:rFonts w:ascii="Verdana" w:hAnsi="Verdana" w:cs="TTE1768698t00"/>
          <w:sz w:val="20"/>
          <w:szCs w:val="20"/>
        </w:rPr>
        <w:t>.</w:t>
      </w:r>
    </w:p>
    <w:p w14:paraId="22758E9E" w14:textId="77777777" w:rsidR="002C0B84" w:rsidRPr="00D309AA" w:rsidRDefault="002C0B84" w:rsidP="002C0B84">
      <w:pPr>
        <w:numPr>
          <w:ilvl w:val="0"/>
          <w:numId w:val="4"/>
        </w:numPr>
        <w:tabs>
          <w:tab w:val="clear" w:pos="2340"/>
          <w:tab w:val="num" w:pos="360"/>
          <w:tab w:val="num" w:pos="1080"/>
        </w:tabs>
        <w:spacing w:line="276" w:lineRule="auto"/>
        <w:ind w:left="360"/>
        <w:jc w:val="both"/>
        <w:rPr>
          <w:rFonts w:ascii="Verdana" w:hAnsi="Verdana" w:cs="TTE1771BD8t00"/>
          <w:sz w:val="20"/>
          <w:szCs w:val="20"/>
        </w:rPr>
      </w:pPr>
      <w:r w:rsidRPr="00D309AA">
        <w:rPr>
          <w:rFonts w:ascii="Verdana" w:hAnsi="Verdana" w:cs="TTE1771BD8t00"/>
          <w:sz w:val="20"/>
          <w:szCs w:val="20"/>
        </w:rPr>
        <w:t>W przypadku odstąpienia od Umowy Wykonawcę oraz Zamawiającego obciążają następujące obowiązki szczegółowe:</w:t>
      </w:r>
    </w:p>
    <w:p w14:paraId="12ED038A" w14:textId="77777777" w:rsidR="002C0B84" w:rsidRPr="00D309AA" w:rsidRDefault="002C0B84" w:rsidP="002C0B84">
      <w:pPr>
        <w:numPr>
          <w:ilvl w:val="1"/>
          <w:numId w:val="4"/>
        </w:numPr>
        <w:tabs>
          <w:tab w:val="clear" w:pos="1440"/>
          <w:tab w:val="num" w:pos="1134"/>
        </w:tabs>
        <w:spacing w:line="276" w:lineRule="auto"/>
        <w:ind w:left="1134" w:hanging="425"/>
        <w:jc w:val="both"/>
        <w:rPr>
          <w:rFonts w:ascii="Verdana" w:hAnsi="Verdana" w:cs="TTE1771BD8t00"/>
          <w:sz w:val="20"/>
          <w:szCs w:val="20"/>
        </w:rPr>
      </w:pPr>
      <w:r w:rsidRPr="00D309AA">
        <w:rPr>
          <w:rFonts w:ascii="Verdana" w:hAnsi="Verdana" w:cs="TTE1771BD8t00"/>
          <w:sz w:val="20"/>
          <w:szCs w:val="20"/>
        </w:rPr>
        <w:t>Wykonawca przedstawi Zamawiającemu w oparciu o posiadaną dokumentację zestawienie wykonanych elementów Umowy;</w:t>
      </w:r>
    </w:p>
    <w:p w14:paraId="29AD8B31" w14:textId="77777777" w:rsidR="002C0B84" w:rsidRPr="00D309AA" w:rsidRDefault="002C0B84" w:rsidP="002C0B84">
      <w:pPr>
        <w:numPr>
          <w:ilvl w:val="1"/>
          <w:numId w:val="4"/>
        </w:numPr>
        <w:tabs>
          <w:tab w:val="clear" w:pos="1440"/>
          <w:tab w:val="num" w:pos="1134"/>
        </w:tabs>
        <w:spacing w:line="276" w:lineRule="auto"/>
        <w:ind w:left="1134" w:hanging="425"/>
        <w:jc w:val="both"/>
        <w:rPr>
          <w:rFonts w:ascii="Verdana" w:hAnsi="Verdana" w:cs="TTE1771BD8t00"/>
          <w:sz w:val="20"/>
          <w:szCs w:val="20"/>
        </w:rPr>
      </w:pPr>
      <w:r w:rsidRPr="00D309AA">
        <w:rPr>
          <w:rFonts w:ascii="Verdana" w:hAnsi="Verdana" w:cs="TTE1771BD8t00"/>
          <w:sz w:val="20"/>
          <w:szCs w:val="20"/>
        </w:rPr>
        <w:t xml:space="preserve">W przypadku odstąpienia od umowy Zamawiający ustali w oparciu o zestawienie, </w:t>
      </w:r>
      <w:r w:rsidR="009502CB" w:rsidRPr="00D309AA">
        <w:rPr>
          <w:rFonts w:ascii="Verdana" w:hAnsi="Verdana" w:cs="TTE1771BD8t00"/>
          <w:sz w:val="20"/>
          <w:szCs w:val="20"/>
        </w:rPr>
        <w:br/>
      </w:r>
      <w:r w:rsidRPr="00D309AA">
        <w:rPr>
          <w:rFonts w:ascii="Verdana" w:hAnsi="Verdana" w:cs="TTE1771BD8t00"/>
          <w:sz w:val="20"/>
          <w:szCs w:val="20"/>
        </w:rPr>
        <w:t>o którym mowa w ust. 2 pkt 1, oraz wycenę zawartą w Ofercie należne Wykonawcy wynagrodzenie za wykonane prace oraz określi, które opracowania przejmuje;</w:t>
      </w:r>
    </w:p>
    <w:p w14:paraId="01C1AA46" w14:textId="555C859E" w:rsidR="002C0B84" w:rsidRPr="00D309AA" w:rsidRDefault="002C0B84" w:rsidP="002C0B84">
      <w:pPr>
        <w:numPr>
          <w:ilvl w:val="1"/>
          <w:numId w:val="4"/>
        </w:numPr>
        <w:tabs>
          <w:tab w:val="clear" w:pos="1440"/>
          <w:tab w:val="num" w:pos="1134"/>
        </w:tabs>
        <w:spacing w:line="276" w:lineRule="auto"/>
        <w:ind w:left="1134" w:hanging="425"/>
        <w:jc w:val="both"/>
        <w:rPr>
          <w:rFonts w:ascii="Verdana" w:hAnsi="Verdana" w:cs="TTE1771BD8t00"/>
          <w:sz w:val="20"/>
          <w:szCs w:val="20"/>
        </w:rPr>
      </w:pPr>
      <w:r w:rsidRPr="00D309AA">
        <w:rPr>
          <w:rFonts w:ascii="Verdana" w:hAnsi="Verdana" w:cs="TTE1771BD8t00"/>
          <w:sz w:val="20"/>
          <w:szCs w:val="20"/>
        </w:rPr>
        <w:t>W przypadku odstąpienia od Umowy, w ramach wynagrodzenia lub części wynagrod</w:t>
      </w:r>
      <w:r w:rsidR="009A5A8C" w:rsidRPr="00D309AA">
        <w:rPr>
          <w:rFonts w:ascii="Verdana" w:hAnsi="Verdana" w:cs="TTE1771BD8t00"/>
          <w:sz w:val="20"/>
          <w:szCs w:val="20"/>
        </w:rPr>
        <w:t>zenia, o którym mowa w § 2 ust.</w:t>
      </w:r>
      <w:proofErr w:type="gramStart"/>
      <w:r w:rsidR="00441337">
        <w:rPr>
          <w:rFonts w:ascii="Verdana" w:hAnsi="Verdana" w:cs="TTE1771BD8t00"/>
          <w:sz w:val="20"/>
          <w:szCs w:val="20"/>
        </w:rPr>
        <w:t>1</w:t>
      </w:r>
      <w:r w:rsidR="009A5A8C" w:rsidRPr="00D309AA">
        <w:rPr>
          <w:rFonts w:ascii="Verdana" w:hAnsi="Verdana" w:cs="TTE1771BD8t00"/>
          <w:sz w:val="20"/>
          <w:szCs w:val="20"/>
        </w:rPr>
        <w:t xml:space="preserve"> ,</w:t>
      </w:r>
      <w:proofErr w:type="gramEnd"/>
      <w:r w:rsidR="009A5A8C" w:rsidRPr="00D309AA">
        <w:rPr>
          <w:rFonts w:ascii="Verdana" w:hAnsi="Verdana" w:cs="TTE1771BD8t00"/>
          <w:sz w:val="20"/>
          <w:szCs w:val="20"/>
        </w:rPr>
        <w:t xml:space="preserve"> pkt.1.</w:t>
      </w:r>
      <w:proofErr w:type="gramStart"/>
      <w:r w:rsidR="00441337">
        <w:rPr>
          <w:rFonts w:ascii="Verdana" w:hAnsi="Verdana" w:cs="TTE1771BD8t00"/>
          <w:sz w:val="20"/>
          <w:szCs w:val="20"/>
        </w:rPr>
        <w:t>1</w:t>
      </w:r>
      <w:r w:rsidR="009A5A8C" w:rsidRPr="00D309AA">
        <w:rPr>
          <w:rFonts w:ascii="Verdana" w:hAnsi="Verdana" w:cs="TTE1771BD8t00"/>
          <w:sz w:val="20"/>
          <w:szCs w:val="20"/>
        </w:rPr>
        <w:t xml:space="preserve"> </w:t>
      </w:r>
      <w:r w:rsidRPr="00D309AA">
        <w:rPr>
          <w:rFonts w:ascii="Verdana" w:hAnsi="Verdana" w:cs="TTE1771BD8t00"/>
          <w:sz w:val="20"/>
          <w:szCs w:val="20"/>
        </w:rPr>
        <w:t xml:space="preserve"> Umowy</w:t>
      </w:r>
      <w:proofErr w:type="gramEnd"/>
      <w:r w:rsidRPr="00D309AA">
        <w:rPr>
          <w:rFonts w:ascii="Verdana" w:hAnsi="Verdana" w:cs="TTE1771BD8t00"/>
          <w:sz w:val="20"/>
          <w:szCs w:val="20"/>
        </w:rPr>
        <w:t>, Zamawiający nabywa majątkowe prawa autorskie w zakresie określonym w § 10 do wszystkich utworów wytworzonych przez Wykonawcę w ramach realizacji przedmiotu Umowy do dnia odstąpienia od Umowy;</w:t>
      </w:r>
    </w:p>
    <w:p w14:paraId="6D88E97D" w14:textId="77777777" w:rsidR="004267D5" w:rsidRPr="00D309AA" w:rsidRDefault="004267D5" w:rsidP="004077B4">
      <w:pPr>
        <w:spacing w:line="276" w:lineRule="auto"/>
        <w:ind w:left="1134"/>
        <w:jc w:val="both"/>
        <w:rPr>
          <w:rFonts w:ascii="Verdana" w:hAnsi="Verdana" w:cs="TTE1771BD8t00"/>
          <w:sz w:val="20"/>
          <w:szCs w:val="20"/>
        </w:rPr>
      </w:pPr>
    </w:p>
    <w:p w14:paraId="7DAE003D" w14:textId="2025CBD0" w:rsidR="002C0B84" w:rsidRPr="00D309AA" w:rsidRDefault="002C0B84" w:rsidP="002C0B84">
      <w:pPr>
        <w:numPr>
          <w:ilvl w:val="0"/>
          <w:numId w:val="4"/>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Zamawiający jest uprawniony do wykonania uprawnień do odstąpienia od Umowy określonych w niniejszej Umowie w terminie 60 dni od chwili zaistnienia przesłanki uprawniającej do takiego odstąpienia.</w:t>
      </w:r>
    </w:p>
    <w:p w14:paraId="6FF42A3E" w14:textId="3B134D3F" w:rsidR="004267D5" w:rsidRPr="00D309AA" w:rsidRDefault="004267D5" w:rsidP="004267D5">
      <w:pPr>
        <w:pStyle w:val="Akapitzlist"/>
        <w:numPr>
          <w:ilvl w:val="0"/>
          <w:numId w:val="4"/>
        </w:numPr>
        <w:tabs>
          <w:tab w:val="clear" w:pos="2340"/>
        </w:tabs>
        <w:spacing w:after="120" w:line="276" w:lineRule="auto"/>
        <w:ind w:left="284"/>
        <w:contextualSpacing w:val="0"/>
        <w:jc w:val="both"/>
        <w:rPr>
          <w:rFonts w:ascii="Verdana" w:eastAsia="Calibri" w:hAnsi="Verdana"/>
          <w:sz w:val="20"/>
          <w:szCs w:val="20"/>
        </w:rPr>
      </w:pPr>
      <w:r w:rsidRPr="00D309AA">
        <w:rPr>
          <w:rFonts w:ascii="Verdana" w:eastAsia="Calibri" w:hAnsi="Verdana"/>
          <w:sz w:val="20"/>
          <w:szCs w:val="20"/>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a Wykonawca może żądać wyłącznie wynagrodzenia należnego z tytułu </w:t>
      </w:r>
      <w:r w:rsidRPr="00D309AA">
        <w:rPr>
          <w:rFonts w:ascii="Verdana" w:eastAsia="Calibri" w:hAnsi="Verdana"/>
          <w:bCs/>
          <w:sz w:val="20"/>
          <w:szCs w:val="20"/>
        </w:rPr>
        <w:t xml:space="preserve">prawidłowego </w:t>
      </w:r>
      <w:r w:rsidRPr="00D309AA">
        <w:rPr>
          <w:rFonts w:ascii="Verdana" w:eastAsia="Calibri" w:hAnsi="Verdana"/>
          <w:sz w:val="20"/>
          <w:szCs w:val="20"/>
        </w:rPr>
        <w:t>wykonania części Umowy do daty odstąpienia od Umowy.</w:t>
      </w:r>
      <w:r w:rsidR="00945597" w:rsidRPr="00945597">
        <w:rPr>
          <w:rFonts w:ascii="Verdana" w:eastAsia="Calibri" w:hAnsi="Verdana"/>
          <w:sz w:val="20"/>
          <w:szCs w:val="20"/>
        </w:rPr>
        <w:t xml:space="preserve"> Odstąpienie od umowy z tej przyczyny nie stanowi podstawy do nałożenia na Zamawiającego kary umownej.</w:t>
      </w:r>
    </w:p>
    <w:p w14:paraId="6BD8315C" w14:textId="4E57AFE9" w:rsidR="00287F3E" w:rsidRPr="00D309AA" w:rsidRDefault="00287F3E" w:rsidP="00287F3E">
      <w:pPr>
        <w:pStyle w:val="Akapitzlist"/>
        <w:numPr>
          <w:ilvl w:val="0"/>
          <w:numId w:val="4"/>
        </w:numPr>
        <w:tabs>
          <w:tab w:val="clear" w:pos="2340"/>
        </w:tabs>
        <w:spacing w:after="120" w:line="276" w:lineRule="auto"/>
        <w:ind w:left="284"/>
        <w:contextualSpacing w:val="0"/>
        <w:jc w:val="both"/>
        <w:rPr>
          <w:rFonts w:ascii="Verdana" w:eastAsia="Calibri" w:hAnsi="Verdana"/>
          <w:sz w:val="20"/>
          <w:szCs w:val="20"/>
        </w:rPr>
      </w:pPr>
      <w:r w:rsidRPr="00D309AA">
        <w:rPr>
          <w:rFonts w:ascii="Verdana" w:hAnsi="Verdana"/>
          <w:sz w:val="20"/>
          <w:szCs w:val="20"/>
        </w:rPr>
        <w:t>Odstąpienie od umowy powinno nastąpić w formie pisemnej pod rygorem nieważności takiego oświadczenia.</w:t>
      </w:r>
    </w:p>
    <w:p w14:paraId="65089EEF" w14:textId="77777777" w:rsidR="004267D5" w:rsidRPr="00D309AA" w:rsidRDefault="004267D5" w:rsidP="004077B4">
      <w:pPr>
        <w:spacing w:line="276" w:lineRule="auto"/>
        <w:ind w:left="360"/>
        <w:jc w:val="both"/>
        <w:rPr>
          <w:rFonts w:ascii="Verdana" w:hAnsi="Verdana" w:cs="TTE1771BD8t00"/>
          <w:sz w:val="20"/>
          <w:szCs w:val="20"/>
        </w:rPr>
      </w:pPr>
    </w:p>
    <w:p w14:paraId="174C28F0" w14:textId="77777777" w:rsidR="002C0B84" w:rsidRPr="00D309AA" w:rsidRDefault="002C0B84" w:rsidP="004F5AE5">
      <w:pPr>
        <w:spacing w:before="120" w:line="276" w:lineRule="auto"/>
        <w:jc w:val="center"/>
        <w:rPr>
          <w:rFonts w:ascii="Verdana" w:hAnsi="Verdana" w:cs="TTE1768698t00"/>
          <w:b/>
          <w:sz w:val="20"/>
          <w:szCs w:val="20"/>
        </w:rPr>
      </w:pPr>
      <w:r w:rsidRPr="00D309AA">
        <w:rPr>
          <w:rFonts w:ascii="Verdana" w:hAnsi="Verdana" w:cs="TTE1768698t00"/>
          <w:b/>
          <w:sz w:val="20"/>
          <w:szCs w:val="20"/>
        </w:rPr>
        <w:t>§ 17</w:t>
      </w:r>
    </w:p>
    <w:p w14:paraId="5FCB44A5"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(osoby do kontaktu)</w:t>
      </w:r>
    </w:p>
    <w:p w14:paraId="14155665" w14:textId="77777777" w:rsidR="002C0B84" w:rsidRPr="00D309AA" w:rsidRDefault="002C0B84" w:rsidP="002C0B84">
      <w:pPr>
        <w:numPr>
          <w:ilvl w:val="0"/>
          <w:numId w:val="5"/>
        </w:numPr>
        <w:tabs>
          <w:tab w:val="clear" w:pos="2340"/>
          <w:tab w:val="num" w:pos="284"/>
        </w:tabs>
        <w:spacing w:line="276" w:lineRule="auto"/>
        <w:ind w:left="284" w:hanging="357"/>
        <w:jc w:val="both"/>
        <w:rPr>
          <w:rFonts w:ascii="Verdana" w:hAnsi="Verdana"/>
          <w:sz w:val="20"/>
          <w:szCs w:val="20"/>
        </w:rPr>
      </w:pPr>
      <w:r w:rsidRPr="00D309AA">
        <w:rPr>
          <w:rFonts w:ascii="Verdana" w:hAnsi="Verdana"/>
          <w:sz w:val="20"/>
          <w:szCs w:val="20"/>
        </w:rPr>
        <w:t xml:space="preserve">Do bieżącej współpracy w sprawach związanych z wykonywaniem Umowy upoważnieni są: </w:t>
      </w:r>
    </w:p>
    <w:p w14:paraId="11A01C1D" w14:textId="47DC61C2" w:rsidR="002C0B84" w:rsidRPr="00D309AA" w:rsidRDefault="002C0B84" w:rsidP="002C0B84">
      <w:pPr>
        <w:numPr>
          <w:ilvl w:val="1"/>
          <w:numId w:val="6"/>
        </w:numPr>
        <w:tabs>
          <w:tab w:val="clear" w:pos="1440"/>
          <w:tab w:val="num" w:pos="720"/>
        </w:tabs>
        <w:spacing w:line="276" w:lineRule="auto"/>
        <w:ind w:left="720" w:hanging="357"/>
        <w:jc w:val="both"/>
        <w:rPr>
          <w:rFonts w:ascii="Verdana" w:hAnsi="Verdana"/>
          <w:sz w:val="20"/>
          <w:szCs w:val="20"/>
        </w:rPr>
      </w:pPr>
      <w:r w:rsidRPr="00D309AA">
        <w:rPr>
          <w:rFonts w:ascii="Verdana" w:hAnsi="Verdana"/>
          <w:sz w:val="20"/>
          <w:szCs w:val="20"/>
        </w:rPr>
        <w:t>ze strony Zamawiającego:</w:t>
      </w:r>
      <w:r w:rsidR="002131F6" w:rsidRPr="00D309AA">
        <w:rPr>
          <w:rFonts w:ascii="Verdana" w:hAnsi="Verdana"/>
          <w:b/>
          <w:sz w:val="20"/>
          <w:szCs w:val="20"/>
        </w:rPr>
        <w:t xml:space="preserve"> </w:t>
      </w:r>
      <w:r w:rsidR="00E02099" w:rsidRPr="00D309AA">
        <w:rPr>
          <w:rFonts w:ascii="Verdana" w:hAnsi="Verdana"/>
          <w:sz w:val="20"/>
          <w:szCs w:val="20"/>
        </w:rPr>
        <w:t xml:space="preserve">…............................, tel. ................, </w:t>
      </w:r>
      <w:proofErr w:type="gramStart"/>
      <w:r w:rsidR="00E02099" w:rsidRPr="00D309AA">
        <w:rPr>
          <w:rFonts w:ascii="Verdana" w:hAnsi="Verdana"/>
          <w:sz w:val="20"/>
          <w:szCs w:val="20"/>
        </w:rPr>
        <w:t>e-mail:...................</w:t>
      </w:r>
      <w:proofErr w:type="gramEnd"/>
      <w:r w:rsidRPr="00D309AA">
        <w:rPr>
          <w:rFonts w:ascii="Verdana" w:hAnsi="Verdana"/>
          <w:sz w:val="20"/>
          <w:szCs w:val="20"/>
        </w:rPr>
        <w:t>;</w:t>
      </w:r>
    </w:p>
    <w:p w14:paraId="46633996" w14:textId="1EACEC7B" w:rsidR="002C0B84" w:rsidRPr="00D309AA" w:rsidRDefault="002C0B84" w:rsidP="002C0B84">
      <w:pPr>
        <w:numPr>
          <w:ilvl w:val="1"/>
          <w:numId w:val="6"/>
        </w:numPr>
        <w:tabs>
          <w:tab w:val="clear" w:pos="1440"/>
          <w:tab w:val="num" w:pos="720"/>
        </w:tabs>
        <w:spacing w:line="276" w:lineRule="auto"/>
        <w:ind w:left="720" w:hanging="357"/>
        <w:jc w:val="both"/>
        <w:rPr>
          <w:rFonts w:ascii="Verdana" w:hAnsi="Verdana"/>
          <w:sz w:val="20"/>
          <w:szCs w:val="20"/>
        </w:rPr>
      </w:pPr>
      <w:r w:rsidRPr="00D309AA">
        <w:rPr>
          <w:rFonts w:ascii="Verdana" w:hAnsi="Verdana"/>
          <w:sz w:val="20"/>
          <w:szCs w:val="20"/>
        </w:rPr>
        <w:t>ze strony Wykonawcy: ….......</w:t>
      </w:r>
      <w:r w:rsidR="00E02099" w:rsidRPr="00D309AA">
        <w:rPr>
          <w:rFonts w:ascii="Verdana" w:hAnsi="Verdana"/>
          <w:sz w:val="20"/>
          <w:szCs w:val="20"/>
        </w:rPr>
        <w:t>.................</w:t>
      </w:r>
      <w:r w:rsidRPr="00D309AA">
        <w:rPr>
          <w:rFonts w:ascii="Verdana" w:hAnsi="Verdana"/>
          <w:sz w:val="20"/>
          <w:szCs w:val="20"/>
        </w:rPr>
        <w:t>......, tel. .........</w:t>
      </w:r>
      <w:r w:rsidR="00E02099" w:rsidRPr="00D309AA">
        <w:rPr>
          <w:rFonts w:ascii="Verdana" w:hAnsi="Verdana"/>
          <w:sz w:val="20"/>
          <w:szCs w:val="20"/>
        </w:rPr>
        <w:t>.</w:t>
      </w:r>
      <w:r w:rsidRPr="00D309AA">
        <w:rPr>
          <w:rFonts w:ascii="Verdana" w:hAnsi="Verdana"/>
          <w:sz w:val="20"/>
          <w:szCs w:val="20"/>
        </w:rPr>
        <w:t xml:space="preserve">......, </w:t>
      </w:r>
      <w:proofErr w:type="gramStart"/>
      <w:r w:rsidRPr="00D309AA">
        <w:rPr>
          <w:rFonts w:ascii="Verdana" w:hAnsi="Verdana"/>
          <w:sz w:val="20"/>
          <w:szCs w:val="20"/>
        </w:rPr>
        <w:t>e-mail:..........</w:t>
      </w:r>
      <w:r w:rsidR="00E02099" w:rsidRPr="00D309AA">
        <w:rPr>
          <w:rFonts w:ascii="Verdana" w:hAnsi="Verdana"/>
          <w:sz w:val="20"/>
          <w:szCs w:val="20"/>
        </w:rPr>
        <w:t>........</w:t>
      </w:r>
      <w:r w:rsidRPr="00D309AA">
        <w:rPr>
          <w:rFonts w:ascii="Verdana" w:hAnsi="Verdana"/>
          <w:sz w:val="20"/>
          <w:szCs w:val="20"/>
        </w:rPr>
        <w:t>......</w:t>
      </w:r>
      <w:proofErr w:type="gramEnd"/>
    </w:p>
    <w:p w14:paraId="67A4FA0B" w14:textId="5564DC23" w:rsidR="002C0B84" w:rsidRPr="00D309AA" w:rsidRDefault="002C0B84" w:rsidP="00497661">
      <w:pPr>
        <w:numPr>
          <w:ilvl w:val="0"/>
          <w:numId w:val="5"/>
        </w:numPr>
        <w:tabs>
          <w:tab w:val="clear" w:pos="2340"/>
          <w:tab w:val="num" w:pos="284"/>
        </w:tabs>
        <w:spacing w:line="276" w:lineRule="auto"/>
        <w:ind w:left="284" w:hanging="357"/>
        <w:jc w:val="both"/>
        <w:rPr>
          <w:rFonts w:ascii="Verdana" w:hAnsi="Verdana"/>
          <w:sz w:val="20"/>
          <w:szCs w:val="20"/>
        </w:rPr>
      </w:pPr>
      <w:r w:rsidRPr="00D309AA">
        <w:rPr>
          <w:rFonts w:ascii="Verdana" w:hAnsi="Verdana"/>
          <w:sz w:val="20"/>
          <w:szCs w:val="20"/>
        </w:rPr>
        <w:t>Zmiana osób i danych kontaktowych, wskazanych w ust. 1, następuje poprzez pisemne powiadomienie drugiej Strony, nie później niż 3 dni przed dokonaniem zmiany i nie stanowi zmiany treści Umowy</w:t>
      </w:r>
      <w:r w:rsidR="00AC7FB4" w:rsidRPr="00D309AA">
        <w:rPr>
          <w:rFonts w:ascii="Verdana" w:hAnsi="Verdana"/>
          <w:sz w:val="20"/>
          <w:szCs w:val="20"/>
        </w:rPr>
        <w:t>, nie wymaga sporządzenia aneksu do umowy</w:t>
      </w:r>
      <w:r w:rsidRPr="00D309AA">
        <w:rPr>
          <w:rFonts w:ascii="Verdana" w:hAnsi="Verdana"/>
          <w:sz w:val="20"/>
          <w:szCs w:val="20"/>
        </w:rPr>
        <w:t>.</w:t>
      </w:r>
    </w:p>
    <w:p w14:paraId="195E0ADA" w14:textId="77777777" w:rsidR="00751A04" w:rsidRPr="00D309AA" w:rsidRDefault="00751A04" w:rsidP="004077B4">
      <w:pPr>
        <w:spacing w:line="276" w:lineRule="auto"/>
        <w:ind w:left="284"/>
        <w:jc w:val="both"/>
        <w:rPr>
          <w:rFonts w:ascii="Verdana" w:hAnsi="Verdana"/>
          <w:sz w:val="20"/>
          <w:szCs w:val="20"/>
        </w:rPr>
      </w:pPr>
    </w:p>
    <w:p w14:paraId="3F196DEF" w14:textId="77777777" w:rsidR="002C0B84" w:rsidRPr="00D309AA" w:rsidRDefault="002C0B84" w:rsidP="004F5AE5">
      <w:pPr>
        <w:spacing w:line="276" w:lineRule="auto"/>
        <w:jc w:val="center"/>
        <w:rPr>
          <w:rFonts w:ascii="Verdana" w:hAnsi="Verdana" w:cs="TTE1768698t00"/>
          <w:b/>
          <w:sz w:val="20"/>
          <w:szCs w:val="20"/>
        </w:rPr>
      </w:pPr>
      <w:r w:rsidRPr="00D309AA">
        <w:rPr>
          <w:rFonts w:ascii="Verdana" w:hAnsi="Verdana" w:cs="TTE1768698t00"/>
          <w:b/>
          <w:sz w:val="20"/>
          <w:szCs w:val="20"/>
        </w:rPr>
        <w:t>§ 18</w:t>
      </w:r>
    </w:p>
    <w:p w14:paraId="4D9B3FEB"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(cesja wierzytelności)</w:t>
      </w:r>
    </w:p>
    <w:p w14:paraId="57EFE8E5" w14:textId="77777777" w:rsidR="002C0B84" w:rsidRPr="00D309AA" w:rsidRDefault="002C0B84" w:rsidP="002C0B84">
      <w:pPr>
        <w:numPr>
          <w:ilvl w:val="0"/>
          <w:numId w:val="10"/>
        </w:numPr>
        <w:tabs>
          <w:tab w:val="clear" w:pos="720"/>
          <w:tab w:val="num" w:pos="360"/>
        </w:tabs>
        <w:spacing w:line="276" w:lineRule="auto"/>
        <w:ind w:left="360"/>
        <w:jc w:val="both"/>
        <w:rPr>
          <w:rFonts w:ascii="Verdana" w:hAnsi="Verdana" w:cs="TTE1771BD8t00"/>
          <w:sz w:val="20"/>
          <w:szCs w:val="20"/>
        </w:rPr>
      </w:pPr>
      <w:r w:rsidRPr="00D309AA">
        <w:rPr>
          <w:rFonts w:ascii="Verdana" w:hAnsi="Verdana" w:cs="TTE1768698t00"/>
          <w:sz w:val="20"/>
          <w:szCs w:val="20"/>
        </w:rPr>
        <w:t xml:space="preserve">Wykonawca </w:t>
      </w:r>
      <w:r w:rsidRPr="00D309AA">
        <w:rPr>
          <w:rFonts w:ascii="Verdana" w:hAnsi="Verdana" w:cs="TTE1771BD8t00"/>
          <w:sz w:val="20"/>
          <w:szCs w:val="20"/>
        </w:rPr>
        <w:t xml:space="preserve">nie może bez pisemnej zgody </w:t>
      </w:r>
      <w:r w:rsidRPr="00D309AA">
        <w:rPr>
          <w:rFonts w:ascii="Verdana" w:hAnsi="Verdana" w:cs="TTE1768698t00"/>
          <w:sz w:val="20"/>
          <w:szCs w:val="20"/>
        </w:rPr>
        <w:t xml:space="preserve">Zamawiającego </w:t>
      </w:r>
      <w:r w:rsidRPr="00D309AA">
        <w:rPr>
          <w:rFonts w:ascii="Verdana" w:hAnsi="Verdana" w:cs="TTE1771BD8t00"/>
          <w:sz w:val="20"/>
          <w:szCs w:val="20"/>
        </w:rPr>
        <w:t>przenieść wierzytelności wynikającej z Umowy na osobę trzecią.</w:t>
      </w:r>
    </w:p>
    <w:p w14:paraId="29C680D2" w14:textId="0D937041" w:rsidR="002C0B84" w:rsidRPr="00D309AA" w:rsidRDefault="002C0B84" w:rsidP="002C0B84">
      <w:pPr>
        <w:numPr>
          <w:ilvl w:val="0"/>
          <w:numId w:val="10"/>
        </w:numPr>
        <w:tabs>
          <w:tab w:val="clear" w:pos="72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W przypadku, gdy w roli Wykonawcy występuje konsorcjum, wniosek do Zamawiającego </w:t>
      </w:r>
      <w:r w:rsidRPr="00D309AA">
        <w:rPr>
          <w:rFonts w:ascii="Verdana" w:hAnsi="Verdana" w:cs="TTE1768698t00"/>
          <w:sz w:val="20"/>
          <w:szCs w:val="20"/>
        </w:rPr>
        <w:br/>
        <w:t>o wyrażenie zgody na powyższe musi zostać złożony przez wszystkich członków konsorcjum.</w:t>
      </w:r>
    </w:p>
    <w:p w14:paraId="6C462EE0" w14:textId="4E0AFBB1" w:rsidR="000854B5" w:rsidRPr="00D309AA" w:rsidRDefault="000854B5" w:rsidP="002C0B84">
      <w:pPr>
        <w:numPr>
          <w:ilvl w:val="0"/>
          <w:numId w:val="10"/>
        </w:numPr>
        <w:tabs>
          <w:tab w:val="clear" w:pos="720"/>
          <w:tab w:val="num" w:pos="360"/>
        </w:tabs>
        <w:spacing w:line="276" w:lineRule="auto"/>
        <w:ind w:left="360"/>
        <w:jc w:val="both"/>
        <w:rPr>
          <w:rFonts w:ascii="Verdana" w:hAnsi="Verdana" w:cs="TTE1768698t00"/>
          <w:sz w:val="20"/>
          <w:szCs w:val="20"/>
        </w:rPr>
      </w:pPr>
      <w:r w:rsidRPr="00D309AA">
        <w:rPr>
          <w:rFonts w:ascii="Verdana" w:hAnsi="Verdana" w:cs="TTE1768698t00"/>
          <w:sz w:val="20"/>
          <w:szCs w:val="20"/>
        </w:rPr>
        <w:t xml:space="preserve">Zamawiający może </w:t>
      </w:r>
      <w:r w:rsidR="00751A04" w:rsidRPr="00D309AA">
        <w:rPr>
          <w:rFonts w:ascii="Verdana" w:hAnsi="Verdana" w:cs="TTE1768698t00"/>
          <w:sz w:val="20"/>
          <w:szCs w:val="20"/>
        </w:rPr>
        <w:t>dokonać cesji</w:t>
      </w:r>
      <w:r w:rsidRPr="00D309AA">
        <w:rPr>
          <w:rFonts w:ascii="Verdana" w:hAnsi="Verdana" w:cs="TTE1768698t00"/>
          <w:sz w:val="20"/>
          <w:szCs w:val="20"/>
        </w:rPr>
        <w:t xml:space="preserve"> po uprzednim powiadomieniu Wykonawcy.</w:t>
      </w:r>
    </w:p>
    <w:p w14:paraId="4264DCB2" w14:textId="77777777" w:rsidR="0005169B" w:rsidRPr="00D309AA" w:rsidRDefault="0005169B" w:rsidP="0005169B">
      <w:pPr>
        <w:spacing w:line="276" w:lineRule="auto"/>
        <w:jc w:val="center"/>
        <w:rPr>
          <w:rFonts w:ascii="Verdana" w:hAnsi="Verdana" w:cs="TTE1768698t00"/>
          <w:b/>
          <w:sz w:val="20"/>
          <w:szCs w:val="20"/>
        </w:rPr>
      </w:pPr>
    </w:p>
    <w:p w14:paraId="2953B989" w14:textId="77777777" w:rsidR="00FA6100" w:rsidRDefault="00FA6100" w:rsidP="0005169B">
      <w:pPr>
        <w:spacing w:line="276" w:lineRule="auto"/>
        <w:jc w:val="center"/>
        <w:rPr>
          <w:rFonts w:ascii="Verdana" w:hAnsi="Verdana" w:cs="TTE1768698t00"/>
          <w:b/>
          <w:sz w:val="20"/>
          <w:szCs w:val="20"/>
        </w:rPr>
      </w:pPr>
    </w:p>
    <w:p w14:paraId="337D3609" w14:textId="77777777" w:rsidR="00FA6100" w:rsidRDefault="00FA6100" w:rsidP="0005169B">
      <w:pPr>
        <w:spacing w:line="276" w:lineRule="auto"/>
        <w:jc w:val="center"/>
        <w:rPr>
          <w:rFonts w:ascii="Verdana" w:hAnsi="Verdana" w:cs="TTE1768698t00"/>
          <w:b/>
          <w:sz w:val="20"/>
          <w:szCs w:val="20"/>
        </w:rPr>
      </w:pPr>
    </w:p>
    <w:p w14:paraId="315543BA" w14:textId="77777777" w:rsidR="00FA6100" w:rsidRDefault="00FA6100" w:rsidP="0005169B">
      <w:pPr>
        <w:spacing w:line="276" w:lineRule="auto"/>
        <w:jc w:val="center"/>
        <w:rPr>
          <w:rFonts w:ascii="Verdana" w:hAnsi="Verdana" w:cs="TTE1768698t00"/>
          <w:b/>
          <w:sz w:val="20"/>
          <w:szCs w:val="20"/>
        </w:rPr>
      </w:pPr>
    </w:p>
    <w:p w14:paraId="15B81683" w14:textId="658EC62B" w:rsidR="0005169B" w:rsidRPr="00D309AA" w:rsidRDefault="0005169B" w:rsidP="0005169B">
      <w:pPr>
        <w:spacing w:line="276" w:lineRule="auto"/>
        <w:jc w:val="center"/>
        <w:rPr>
          <w:rFonts w:ascii="Verdana" w:hAnsi="Verdana" w:cs="TTE1768698t00"/>
          <w:b/>
          <w:sz w:val="20"/>
          <w:szCs w:val="20"/>
        </w:rPr>
      </w:pPr>
      <w:r w:rsidRPr="00D309AA">
        <w:rPr>
          <w:rFonts w:ascii="Verdana" w:hAnsi="Verdana" w:cs="TTE1768698t00"/>
          <w:b/>
          <w:sz w:val="20"/>
          <w:szCs w:val="20"/>
        </w:rPr>
        <w:lastRenderedPageBreak/>
        <w:t>§ 19</w:t>
      </w:r>
    </w:p>
    <w:p w14:paraId="52446E30" w14:textId="77777777" w:rsidR="0005169B" w:rsidRPr="00D309AA" w:rsidRDefault="0005169B" w:rsidP="0005169B">
      <w:pPr>
        <w:spacing w:line="276" w:lineRule="auto"/>
        <w:jc w:val="center"/>
        <w:rPr>
          <w:rFonts w:ascii="Verdana" w:hAnsi="Verdana" w:cs="TTE1768698t00"/>
          <w:b/>
          <w:sz w:val="20"/>
          <w:szCs w:val="20"/>
        </w:rPr>
      </w:pPr>
      <w:r w:rsidRPr="00D309AA">
        <w:rPr>
          <w:rFonts w:ascii="Verdana" w:hAnsi="Verdana" w:cs="TTE1768698t00"/>
          <w:b/>
          <w:sz w:val="20"/>
          <w:szCs w:val="20"/>
        </w:rPr>
        <w:t>(ochrona danych osobowych)</w:t>
      </w:r>
    </w:p>
    <w:p w14:paraId="26441609" w14:textId="77777777" w:rsidR="0005169B" w:rsidRPr="00D309AA" w:rsidRDefault="0005169B" w:rsidP="00D66AB5">
      <w:pPr>
        <w:numPr>
          <w:ilvl w:val="0"/>
          <w:numId w:val="38"/>
        </w:numPr>
        <w:spacing w:line="276" w:lineRule="auto"/>
        <w:jc w:val="both"/>
        <w:rPr>
          <w:rFonts w:ascii="Verdana" w:hAnsi="Verdana" w:cs="TTE1768698t00"/>
          <w:sz w:val="20"/>
          <w:szCs w:val="20"/>
        </w:rPr>
      </w:pPr>
      <w:r w:rsidRPr="00D309AA">
        <w:rPr>
          <w:rFonts w:ascii="Verdana" w:hAnsi="Verdana" w:cs="TTE1768698t00"/>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1D0E0EA5" w14:textId="58718410" w:rsidR="0005169B" w:rsidRPr="00D309AA" w:rsidRDefault="0005169B" w:rsidP="00D66AB5">
      <w:pPr>
        <w:numPr>
          <w:ilvl w:val="0"/>
          <w:numId w:val="38"/>
        </w:numPr>
        <w:spacing w:line="276" w:lineRule="auto"/>
        <w:jc w:val="both"/>
        <w:rPr>
          <w:rFonts w:ascii="Verdana" w:hAnsi="Verdana" w:cs="TTE1768698t00"/>
          <w:sz w:val="20"/>
          <w:szCs w:val="20"/>
        </w:rPr>
      </w:pPr>
      <w:r w:rsidRPr="00D309AA">
        <w:rPr>
          <w:rFonts w:ascii="Verdana" w:hAnsi="Verdana" w:cs="TTE1768698t00"/>
          <w:sz w:val="20"/>
          <w:szCs w:val="20"/>
        </w:rPr>
        <w:t xml:space="preserve">Administratorem danych osobowych po stronie Zamawiającego jest Generalny Dyrektor Dróg Krajowych i Autostrad. Administratorem danych osobowych po stronie Wykonawcy jest </w:t>
      </w:r>
      <w:r w:rsidRPr="005D272D">
        <w:rPr>
          <w:rFonts w:ascii="Verdana" w:hAnsi="Verdana" w:cs="TTE1768698t00"/>
          <w:sz w:val="20"/>
          <w:szCs w:val="20"/>
        </w:rPr>
        <w:t>……………………………</w:t>
      </w:r>
      <w:proofErr w:type="gramStart"/>
      <w:r w:rsidRPr="005D272D">
        <w:rPr>
          <w:rFonts w:ascii="Verdana" w:hAnsi="Verdana" w:cs="TTE1768698t00"/>
          <w:sz w:val="20"/>
          <w:szCs w:val="20"/>
        </w:rPr>
        <w:t>…</w:t>
      </w:r>
      <w:r w:rsidR="00D7661B" w:rsidRPr="005D272D">
        <w:rPr>
          <w:rFonts w:ascii="Verdana" w:hAnsi="Verdana" w:cs="TTE1768698t00"/>
          <w:sz w:val="20"/>
          <w:szCs w:val="20"/>
        </w:rPr>
        <w:t>….</w:t>
      </w:r>
      <w:proofErr w:type="gramEnd"/>
      <w:r w:rsidR="00D7661B" w:rsidRPr="005D272D">
        <w:rPr>
          <w:rFonts w:ascii="Verdana" w:hAnsi="Verdana" w:cs="TTE1768698t00"/>
          <w:sz w:val="20"/>
          <w:szCs w:val="20"/>
        </w:rPr>
        <w:t>.</w:t>
      </w:r>
      <w:r w:rsidRPr="005D272D">
        <w:rPr>
          <w:rFonts w:ascii="Verdana" w:hAnsi="Verdana" w:cs="TTE1768698t00"/>
          <w:sz w:val="20"/>
          <w:szCs w:val="20"/>
        </w:rPr>
        <w:t>…</w:t>
      </w:r>
    </w:p>
    <w:p w14:paraId="3F548C55" w14:textId="77777777" w:rsidR="0005169B" w:rsidRPr="00D309AA" w:rsidRDefault="0005169B" w:rsidP="00D66AB5">
      <w:pPr>
        <w:numPr>
          <w:ilvl w:val="0"/>
          <w:numId w:val="38"/>
        </w:numPr>
        <w:spacing w:line="276" w:lineRule="auto"/>
        <w:jc w:val="both"/>
        <w:rPr>
          <w:rFonts w:ascii="Verdana" w:hAnsi="Verdana" w:cs="TTE1768698t00"/>
          <w:sz w:val="20"/>
          <w:szCs w:val="20"/>
        </w:rPr>
      </w:pPr>
      <w:r w:rsidRPr="00D309AA">
        <w:rPr>
          <w:rFonts w:ascii="Verdana" w:hAnsi="Verdana" w:cs="TTE1768698t00"/>
          <w:sz w:val="20"/>
          <w:szCs w:val="20"/>
        </w:rPr>
        <w:t>Zamawiający zobowiązuje Wykonawcę do poinformowania wszystkich osób fizycznych związanych z realizacją niniejszej umowy (w tym osoby fizyczne prowadzące działalność gospodarczą), których dane osobowe w jakiejkolwiek formie będą udostępnione przez Wykonawcę Zamawiającemu lub które Wykonawca pozyska, jako podmiot działający w imieniu Zamawiającego, o fakcie rozpoczęcia przetwarzania tych danych osobowych przez Zamawiającego.</w:t>
      </w:r>
    </w:p>
    <w:p w14:paraId="29988228" w14:textId="77777777" w:rsidR="0005169B" w:rsidRPr="00D309AA" w:rsidRDefault="0005169B" w:rsidP="00D66AB5">
      <w:pPr>
        <w:numPr>
          <w:ilvl w:val="0"/>
          <w:numId w:val="38"/>
        </w:numPr>
        <w:spacing w:line="276" w:lineRule="auto"/>
        <w:jc w:val="both"/>
        <w:rPr>
          <w:rFonts w:ascii="Verdana" w:hAnsi="Verdana" w:cs="TTE1768698t00"/>
          <w:sz w:val="20"/>
          <w:szCs w:val="20"/>
        </w:rPr>
      </w:pPr>
      <w:r w:rsidRPr="00D309AA">
        <w:rPr>
          <w:rFonts w:ascii="Verdana" w:hAnsi="Verdana" w:cs="TTE1768698t00"/>
          <w:sz w:val="20"/>
          <w:szCs w:val="20"/>
        </w:rPr>
        <w:t>Obowiązek, o którym mowa w ust. 3, zostanie wykonany poprzez przekazanie osobom, których dane osobowe przetwarza Zamawiający, aktualnej klauzuli informacyjnej Zamawiającego oraz przeprowadzenie wszelkich innych czynności niezbędnych do wykonania w imieniu Zamawiającego obowiązku informacyjnego określonego w RODO wobec tych osób. Treść klauzuli informacyjnej Zamawiającego dostępna jest na stronie internetowej: </w:t>
      </w:r>
    </w:p>
    <w:p w14:paraId="5AC5F3E0" w14:textId="77777777" w:rsidR="0005169B" w:rsidRPr="00D309AA" w:rsidRDefault="0005169B" w:rsidP="0005169B">
      <w:pPr>
        <w:spacing w:line="276" w:lineRule="auto"/>
        <w:ind w:left="360"/>
        <w:jc w:val="both"/>
        <w:rPr>
          <w:rFonts w:ascii="Verdana" w:hAnsi="Verdana" w:cs="TTE1768698t00"/>
          <w:sz w:val="20"/>
          <w:szCs w:val="20"/>
        </w:rPr>
      </w:pPr>
      <w:hyperlink r:id="rId8" w:history="1">
        <w:r w:rsidRPr="00D309AA">
          <w:rPr>
            <w:rFonts w:ascii="Verdana" w:hAnsi="Verdana" w:cs="TTE1768698t00"/>
            <w:sz w:val="20"/>
            <w:szCs w:val="20"/>
          </w:rPr>
          <w:t>https://www.gov.pl/web/gddkia/przetwarzanie-danych-osobowych-pracownikow-wykonawcow-i-podwykonawcow</w:t>
        </w:r>
      </w:hyperlink>
    </w:p>
    <w:p w14:paraId="7729ACD1" w14:textId="77777777" w:rsidR="0005169B" w:rsidRPr="00D309AA" w:rsidRDefault="0005169B" w:rsidP="0005169B">
      <w:pPr>
        <w:spacing w:line="276" w:lineRule="auto"/>
        <w:ind w:left="360"/>
        <w:jc w:val="both"/>
        <w:rPr>
          <w:rFonts w:ascii="Verdana" w:hAnsi="Verdana" w:cs="TTE1768698t00"/>
          <w:sz w:val="20"/>
          <w:szCs w:val="20"/>
        </w:rPr>
      </w:pPr>
      <w:r w:rsidRPr="00D309AA">
        <w:rPr>
          <w:rFonts w:ascii="Verdana" w:hAnsi="Verdana" w:cs="TTE1768698t00"/>
          <w:sz w:val="20"/>
          <w:szCs w:val="20"/>
        </w:rPr>
        <w:t>Zmiana przez Zamawiającego treści klauzuli informacyjnej nie wymaga zmiany Umowy.</w:t>
      </w:r>
    </w:p>
    <w:p w14:paraId="2B0EB45B" w14:textId="138E88E3" w:rsidR="00A600E9" w:rsidRPr="00D309AA" w:rsidRDefault="0005169B" w:rsidP="009A5A8C">
      <w:pPr>
        <w:pStyle w:val="Akapitzlist"/>
        <w:numPr>
          <w:ilvl w:val="0"/>
          <w:numId w:val="38"/>
        </w:numPr>
        <w:spacing w:line="276" w:lineRule="auto"/>
        <w:jc w:val="both"/>
        <w:rPr>
          <w:rFonts w:ascii="Verdana" w:hAnsi="Verdana" w:cs="TTE1768698t00"/>
          <w:sz w:val="20"/>
          <w:szCs w:val="20"/>
        </w:rPr>
      </w:pPr>
      <w:r w:rsidRPr="00D309AA">
        <w:rPr>
          <w:rFonts w:ascii="Verdana" w:hAnsi="Verdana" w:cs="TTE1768698t00"/>
          <w:sz w:val="20"/>
          <w:szCs w:val="20"/>
        </w:rPr>
        <w:t>Wykonawca ponosi wobec Zamawiającego pełną odpowiedzialność z tytułu niewykonania lub nienależytego wykonania obowiązków wskazanych powyżej.</w:t>
      </w:r>
    </w:p>
    <w:p w14:paraId="48931C4A" w14:textId="77777777" w:rsidR="00A600E9" w:rsidRPr="00D309AA" w:rsidRDefault="00A600E9" w:rsidP="002C0B84">
      <w:pPr>
        <w:spacing w:line="276" w:lineRule="auto"/>
        <w:jc w:val="center"/>
        <w:rPr>
          <w:rFonts w:ascii="Verdana" w:hAnsi="Verdana" w:cs="TTE1768698t00"/>
          <w:b/>
          <w:sz w:val="20"/>
          <w:szCs w:val="20"/>
        </w:rPr>
      </w:pPr>
    </w:p>
    <w:p w14:paraId="3F48B3C8" w14:textId="4CAB5AFF" w:rsidR="002C0B84" w:rsidRPr="00D309AA" w:rsidRDefault="002C0B84" w:rsidP="00A600E9">
      <w:pPr>
        <w:spacing w:line="276" w:lineRule="auto"/>
        <w:jc w:val="center"/>
        <w:rPr>
          <w:rFonts w:ascii="Verdana" w:hAnsi="Verdana" w:cs="TTE1768698t00"/>
          <w:b/>
          <w:sz w:val="20"/>
          <w:szCs w:val="20"/>
        </w:rPr>
      </w:pPr>
      <w:r w:rsidRPr="00D309AA">
        <w:rPr>
          <w:rFonts w:ascii="Verdana" w:hAnsi="Verdana" w:cs="TTE1768698t00"/>
          <w:b/>
          <w:sz w:val="20"/>
          <w:szCs w:val="20"/>
        </w:rPr>
        <w:t xml:space="preserve">§ </w:t>
      </w:r>
      <w:r w:rsidR="0005169B" w:rsidRPr="00D309AA">
        <w:rPr>
          <w:rFonts w:ascii="Verdana" w:hAnsi="Verdana" w:cs="TTE1768698t00"/>
          <w:b/>
          <w:sz w:val="20"/>
          <w:szCs w:val="20"/>
        </w:rPr>
        <w:t>20</w:t>
      </w:r>
    </w:p>
    <w:p w14:paraId="6325E209" w14:textId="77777777" w:rsidR="002C0B84" w:rsidRPr="00D309AA" w:rsidRDefault="002C0B84" w:rsidP="002C0B84">
      <w:pPr>
        <w:spacing w:line="276" w:lineRule="auto"/>
        <w:jc w:val="center"/>
        <w:rPr>
          <w:rFonts w:ascii="Verdana" w:hAnsi="Verdana" w:cs="TTE1768698t00"/>
          <w:b/>
          <w:sz w:val="20"/>
          <w:szCs w:val="20"/>
        </w:rPr>
      </w:pPr>
      <w:r w:rsidRPr="00D309AA">
        <w:rPr>
          <w:rFonts w:ascii="Verdana" w:hAnsi="Verdana" w:cs="TTE1768698t00"/>
          <w:b/>
          <w:sz w:val="20"/>
          <w:szCs w:val="20"/>
        </w:rPr>
        <w:t>(postanowienia końcowe)</w:t>
      </w:r>
    </w:p>
    <w:p w14:paraId="3F5D6011" w14:textId="6C7A2375" w:rsidR="002C0B84" w:rsidRPr="00D309AA"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Wszelkie zmiany niniejszej Umowy wymagają formy pisemnej</w:t>
      </w:r>
      <w:r w:rsidR="00CD7D0B" w:rsidRPr="00D309AA">
        <w:rPr>
          <w:rFonts w:ascii="Verdana" w:hAnsi="Verdana" w:cs="TTE1771BD8t00"/>
          <w:sz w:val="20"/>
          <w:szCs w:val="20"/>
        </w:rPr>
        <w:t xml:space="preserve"> pod rygorem nieważności</w:t>
      </w:r>
      <w:r w:rsidRPr="00D309AA">
        <w:rPr>
          <w:rFonts w:ascii="Verdana" w:hAnsi="Verdana" w:cs="TTE1771BD8t00"/>
          <w:sz w:val="20"/>
          <w:szCs w:val="20"/>
        </w:rPr>
        <w:t>, w</w:t>
      </w:r>
      <w:r w:rsidR="002F6940" w:rsidRPr="00D309AA">
        <w:rPr>
          <w:rFonts w:ascii="Verdana" w:hAnsi="Verdana" w:cs="TTE1771BD8t00"/>
          <w:sz w:val="20"/>
          <w:szCs w:val="20"/>
        </w:rPr>
        <w:t> </w:t>
      </w:r>
      <w:r w:rsidRPr="00D309AA">
        <w:rPr>
          <w:rFonts w:ascii="Verdana" w:hAnsi="Verdana" w:cs="TTE1771BD8t00"/>
          <w:sz w:val="20"/>
          <w:szCs w:val="20"/>
        </w:rPr>
        <w:t>postaci Aneksu do Umowy, chyba że Umowa przewiduje inaczej.</w:t>
      </w:r>
    </w:p>
    <w:p w14:paraId="7C3B3C1F" w14:textId="77777777" w:rsidR="002C0B84" w:rsidRPr="00B07642"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B07642">
        <w:rPr>
          <w:rFonts w:ascii="Verdana" w:hAnsi="Verdana" w:cs="TTE1771BD8t00"/>
          <w:sz w:val="20"/>
          <w:szCs w:val="20"/>
        </w:rPr>
        <w:t>Strony ustalają następujące adresy do doręczeń:</w:t>
      </w:r>
    </w:p>
    <w:p w14:paraId="4528FA60" w14:textId="1C8295C6" w:rsidR="00E02099" w:rsidRPr="00B07642" w:rsidRDefault="00E02099" w:rsidP="00E02099">
      <w:pPr>
        <w:spacing w:line="312" w:lineRule="auto"/>
        <w:ind w:left="360"/>
        <w:jc w:val="both"/>
        <w:rPr>
          <w:rFonts w:ascii="Verdana" w:hAnsi="Verdana" w:cs="TTE1771BD8t00"/>
          <w:sz w:val="20"/>
          <w:szCs w:val="20"/>
        </w:rPr>
      </w:pPr>
      <w:r w:rsidRPr="00B07642">
        <w:rPr>
          <w:rFonts w:ascii="Verdana" w:hAnsi="Verdana" w:cs="TTE1771BD8t00"/>
          <w:sz w:val="20"/>
          <w:szCs w:val="20"/>
        </w:rPr>
        <w:t xml:space="preserve">- adres Zamawiającego: </w:t>
      </w:r>
      <w:r w:rsidR="00D07FCB" w:rsidRPr="00B07642">
        <w:rPr>
          <w:rFonts w:ascii="Verdana" w:hAnsi="Verdana" w:cs="TTE1771BD8t00"/>
          <w:sz w:val="20"/>
          <w:szCs w:val="20"/>
        </w:rPr>
        <w:t>……………………………………</w:t>
      </w:r>
      <w:proofErr w:type="gramStart"/>
      <w:r w:rsidR="00D07FCB" w:rsidRPr="00B07642">
        <w:rPr>
          <w:rFonts w:ascii="Verdana" w:hAnsi="Verdana" w:cs="TTE1771BD8t00"/>
          <w:sz w:val="20"/>
          <w:szCs w:val="20"/>
        </w:rPr>
        <w:t>…….</w:t>
      </w:r>
      <w:proofErr w:type="gramEnd"/>
      <w:r w:rsidR="00D07FCB" w:rsidRPr="00B07642">
        <w:rPr>
          <w:rFonts w:ascii="Verdana" w:hAnsi="Verdana" w:cs="TTE1771BD8t00"/>
          <w:sz w:val="20"/>
          <w:szCs w:val="20"/>
        </w:rPr>
        <w:t>.</w:t>
      </w:r>
    </w:p>
    <w:p w14:paraId="5019FDB4" w14:textId="77777777" w:rsidR="00E02099" w:rsidRPr="00B07642" w:rsidRDefault="00E02099" w:rsidP="00E02099">
      <w:pPr>
        <w:spacing w:line="312" w:lineRule="auto"/>
        <w:ind w:firstLine="360"/>
        <w:jc w:val="both"/>
        <w:rPr>
          <w:rFonts w:ascii="Verdana" w:hAnsi="Verdana" w:cs="TTE1771BD8t00"/>
          <w:sz w:val="20"/>
          <w:szCs w:val="20"/>
        </w:rPr>
      </w:pPr>
      <w:r w:rsidRPr="00B07642">
        <w:rPr>
          <w:rFonts w:ascii="Verdana" w:hAnsi="Verdana" w:cs="TTE1771BD8t00"/>
          <w:sz w:val="20"/>
          <w:szCs w:val="20"/>
        </w:rPr>
        <w:t>- adres Wykonawcy: ……………………………………………….</w:t>
      </w:r>
    </w:p>
    <w:p w14:paraId="44011EA8" w14:textId="77777777" w:rsidR="002C0B84" w:rsidRPr="00B07642"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B07642">
        <w:rPr>
          <w:rFonts w:ascii="Verdana" w:hAnsi="Verdana"/>
          <w:snapToGrid w:val="0"/>
          <w:sz w:val="20"/>
          <w:szCs w:val="20"/>
        </w:rPr>
        <w:t xml:space="preserve">W okresie trwania Umowy, a następnie w ciągu 5 lat po jej ukończeniu, po otrzymaniu zawiadomienia z wyprzedzeniem 7 – dniowym, </w:t>
      </w:r>
      <w:r w:rsidRPr="00B07642">
        <w:rPr>
          <w:rFonts w:ascii="Verdana" w:hAnsi="Verdana" w:cs="TTE1771BD8t00"/>
          <w:sz w:val="20"/>
          <w:szCs w:val="20"/>
        </w:rPr>
        <w:t>Wykonawca</w:t>
      </w:r>
      <w:r w:rsidRPr="00B07642">
        <w:rPr>
          <w:rFonts w:ascii="Verdana" w:hAnsi="Verdana"/>
          <w:snapToGrid w:val="0"/>
          <w:sz w:val="20"/>
          <w:szCs w:val="20"/>
        </w:rPr>
        <w:t xml:space="preserve"> zobowiązuje się zapewnić Zamawiającemu lub upoważnionemu przez niego przedstawicielowi nieograniczony dostęp do wszelkich danych i dokumentów potrzebnych do kontroli realizacji Umowy.</w:t>
      </w:r>
    </w:p>
    <w:p w14:paraId="7A01DB09" w14:textId="597EE786" w:rsidR="002C0B84" w:rsidRPr="00B07642"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B07642">
        <w:rPr>
          <w:rFonts w:ascii="Verdana" w:hAnsi="Verdana" w:cs="TTE1771BD8t00"/>
          <w:sz w:val="20"/>
          <w:szCs w:val="20"/>
        </w:rPr>
        <w:t xml:space="preserve">Wszelkie spory mogące wyniknąć w związku z realizacją niniejszej Umowy będą rozstrzygane przez sąd powszechny właściwy dla siedziby </w:t>
      </w:r>
      <w:r w:rsidRPr="00B07642">
        <w:rPr>
          <w:rFonts w:ascii="Verdana" w:hAnsi="Verdana" w:cs="TTE1768698t00"/>
          <w:sz w:val="20"/>
          <w:szCs w:val="20"/>
        </w:rPr>
        <w:t>Zamawiającego</w:t>
      </w:r>
      <w:r w:rsidRPr="00B07642">
        <w:rPr>
          <w:rFonts w:ascii="Verdana" w:hAnsi="Verdana" w:cs="TTE1771BD8t00"/>
          <w:sz w:val="20"/>
          <w:szCs w:val="20"/>
        </w:rPr>
        <w:t xml:space="preserve"> (właściwość miejscowa Oddziału GDDKiA</w:t>
      </w:r>
      <w:r w:rsidR="00E02099" w:rsidRPr="00B07642">
        <w:rPr>
          <w:rFonts w:ascii="Verdana" w:hAnsi="Verdana" w:cs="TTE1771BD8t00"/>
          <w:sz w:val="20"/>
          <w:szCs w:val="20"/>
        </w:rPr>
        <w:t xml:space="preserve"> w Bydgoszczy</w:t>
      </w:r>
      <w:r w:rsidR="00BD5DAB" w:rsidRPr="00B07642">
        <w:rPr>
          <w:rFonts w:ascii="Verdana" w:hAnsi="Verdana" w:cs="TTE1771BD8t00"/>
          <w:sz w:val="20"/>
          <w:szCs w:val="20"/>
        </w:rPr>
        <w:t>)</w:t>
      </w:r>
      <w:r w:rsidRPr="00B07642">
        <w:rPr>
          <w:rFonts w:ascii="Verdana" w:hAnsi="Verdana" w:cs="TTE1771BD8t00"/>
          <w:sz w:val="20"/>
          <w:szCs w:val="20"/>
        </w:rPr>
        <w:t>.</w:t>
      </w:r>
    </w:p>
    <w:p w14:paraId="343CD777" w14:textId="062EE6B9" w:rsidR="002C0B84" w:rsidRPr="00D309AA"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W sprawach nieuregulowanych niniejsz</w:t>
      </w:r>
      <w:r w:rsidR="00751A04" w:rsidRPr="00D309AA">
        <w:rPr>
          <w:rFonts w:ascii="Verdana" w:hAnsi="Verdana" w:cs="TTE1771BD8t00"/>
          <w:sz w:val="20"/>
          <w:szCs w:val="20"/>
        </w:rPr>
        <w:t>ą</w:t>
      </w:r>
      <w:r w:rsidRPr="00D309AA">
        <w:rPr>
          <w:rFonts w:ascii="Verdana" w:hAnsi="Verdana" w:cs="TTE1771BD8t00"/>
          <w:sz w:val="20"/>
          <w:szCs w:val="20"/>
        </w:rPr>
        <w:t xml:space="preserve"> Umową stosuje się przepisy prawa polskiego, w szczególności przepisy </w:t>
      </w:r>
      <w:r w:rsidR="00751A04" w:rsidRPr="00D309AA">
        <w:rPr>
          <w:rFonts w:ascii="Verdana" w:hAnsi="Verdana" w:cs="TTE1771BD8t00"/>
          <w:sz w:val="20"/>
          <w:szCs w:val="20"/>
        </w:rPr>
        <w:t>K</w:t>
      </w:r>
      <w:r w:rsidRPr="00D309AA">
        <w:rPr>
          <w:rFonts w:ascii="Verdana" w:hAnsi="Verdana" w:cs="TTE1771BD8t00"/>
          <w:sz w:val="20"/>
          <w:szCs w:val="20"/>
        </w:rPr>
        <w:t xml:space="preserve">odeksu cywilnego i ustawy </w:t>
      </w:r>
      <w:r w:rsidR="00751A04" w:rsidRPr="00D309AA">
        <w:rPr>
          <w:rFonts w:ascii="Verdana" w:hAnsi="Verdana" w:cs="TTE1771BD8t00"/>
          <w:sz w:val="20"/>
          <w:szCs w:val="20"/>
        </w:rPr>
        <w:t>P</w:t>
      </w:r>
      <w:r w:rsidRPr="00D309AA">
        <w:rPr>
          <w:rFonts w:ascii="Verdana" w:hAnsi="Verdana" w:cs="TTE1771BD8t00"/>
          <w:sz w:val="20"/>
          <w:szCs w:val="20"/>
        </w:rPr>
        <w:t>rawo zamówień publicznych.</w:t>
      </w:r>
    </w:p>
    <w:p w14:paraId="1D22B8FD" w14:textId="77777777" w:rsidR="002C0B84" w:rsidRPr="00D309AA" w:rsidRDefault="002C0B84" w:rsidP="002C0B84">
      <w:pPr>
        <w:numPr>
          <w:ilvl w:val="0"/>
          <w:numId w:val="9"/>
        </w:numPr>
        <w:tabs>
          <w:tab w:val="clear" w:pos="2340"/>
          <w:tab w:val="num" w:pos="360"/>
        </w:tabs>
        <w:spacing w:line="276" w:lineRule="auto"/>
        <w:ind w:left="360"/>
        <w:jc w:val="both"/>
        <w:rPr>
          <w:rFonts w:ascii="Verdana" w:hAnsi="Verdana" w:cs="TTE1771BD8t00"/>
          <w:sz w:val="20"/>
          <w:szCs w:val="20"/>
        </w:rPr>
      </w:pPr>
      <w:r w:rsidRPr="00D309AA">
        <w:rPr>
          <w:rFonts w:ascii="Verdana" w:hAnsi="Verdana" w:cs="TTE1771BD8t00"/>
          <w:sz w:val="20"/>
          <w:szCs w:val="20"/>
        </w:rPr>
        <w:t xml:space="preserve">Umowę niniejszą sporządzono w </w:t>
      </w:r>
      <w:r w:rsidRPr="00D309AA">
        <w:rPr>
          <w:rFonts w:ascii="Verdana" w:hAnsi="Verdana" w:cs="TTE1768698t00"/>
          <w:sz w:val="20"/>
          <w:szCs w:val="20"/>
        </w:rPr>
        <w:t xml:space="preserve">trzech </w:t>
      </w:r>
      <w:r w:rsidRPr="00D309AA">
        <w:rPr>
          <w:rFonts w:ascii="Verdana" w:hAnsi="Verdana" w:cs="TTE1771BD8t00"/>
          <w:sz w:val="20"/>
          <w:szCs w:val="20"/>
        </w:rPr>
        <w:t xml:space="preserve">jednobrzmiących egzemplarzach, </w:t>
      </w:r>
      <w:r w:rsidRPr="00D309AA">
        <w:rPr>
          <w:rFonts w:ascii="Verdana" w:hAnsi="Verdana" w:cs="TTE1768698t00"/>
          <w:sz w:val="20"/>
          <w:szCs w:val="20"/>
        </w:rPr>
        <w:t xml:space="preserve">dwa </w:t>
      </w:r>
      <w:r w:rsidRPr="00D309AA">
        <w:rPr>
          <w:rFonts w:ascii="Verdana" w:hAnsi="Verdana" w:cs="TTE1771BD8t00"/>
          <w:sz w:val="20"/>
          <w:szCs w:val="20"/>
        </w:rPr>
        <w:t xml:space="preserve">egzemplarze </w:t>
      </w:r>
      <w:r w:rsidRPr="00D309AA">
        <w:rPr>
          <w:rFonts w:ascii="Verdana" w:hAnsi="Verdana" w:cs="TTE1771BD8t00"/>
          <w:sz w:val="20"/>
          <w:szCs w:val="20"/>
        </w:rPr>
        <w:br/>
        <w:t xml:space="preserve">dla </w:t>
      </w:r>
      <w:r w:rsidRPr="00D309AA">
        <w:rPr>
          <w:rFonts w:ascii="Verdana" w:hAnsi="Verdana" w:cs="TTE1768698t00"/>
          <w:sz w:val="20"/>
          <w:szCs w:val="20"/>
        </w:rPr>
        <w:t xml:space="preserve">Zamawiającego </w:t>
      </w:r>
      <w:r w:rsidRPr="00D309AA">
        <w:rPr>
          <w:rFonts w:ascii="Verdana" w:hAnsi="Verdana" w:cs="TTE1771BD8t00"/>
          <w:sz w:val="20"/>
          <w:szCs w:val="20"/>
        </w:rPr>
        <w:t xml:space="preserve">i </w:t>
      </w:r>
      <w:r w:rsidRPr="00D309AA">
        <w:rPr>
          <w:rFonts w:ascii="Verdana" w:hAnsi="Verdana" w:cs="TTE1768698t00"/>
          <w:sz w:val="20"/>
          <w:szCs w:val="20"/>
        </w:rPr>
        <w:t xml:space="preserve">jeden </w:t>
      </w:r>
      <w:r w:rsidRPr="00D309AA">
        <w:rPr>
          <w:rFonts w:ascii="Verdana" w:hAnsi="Verdana" w:cs="TTE1771BD8t00"/>
          <w:sz w:val="20"/>
          <w:szCs w:val="20"/>
        </w:rPr>
        <w:t xml:space="preserve">dla </w:t>
      </w:r>
      <w:r w:rsidRPr="00D309AA">
        <w:rPr>
          <w:rFonts w:ascii="Verdana" w:hAnsi="Verdana" w:cs="TTE1768698t00"/>
          <w:sz w:val="20"/>
          <w:szCs w:val="20"/>
        </w:rPr>
        <w:t>Wykonawcy</w:t>
      </w:r>
      <w:r w:rsidRPr="00D309AA">
        <w:rPr>
          <w:rFonts w:ascii="Verdana" w:hAnsi="Verdana" w:cs="TTE1771BD8t00"/>
          <w:sz w:val="20"/>
          <w:szCs w:val="20"/>
        </w:rPr>
        <w:t>.</w:t>
      </w:r>
    </w:p>
    <w:p w14:paraId="581F83B2" w14:textId="77777777" w:rsidR="002C0B84" w:rsidRDefault="002C0B84" w:rsidP="002C0B84">
      <w:pPr>
        <w:spacing w:line="276" w:lineRule="auto"/>
        <w:jc w:val="both"/>
        <w:rPr>
          <w:rFonts w:ascii="Verdana" w:hAnsi="Verdana" w:cs="TTE1771BD8t00"/>
          <w:sz w:val="20"/>
          <w:szCs w:val="20"/>
        </w:rPr>
      </w:pPr>
    </w:p>
    <w:p w14:paraId="2DE3738B" w14:textId="77777777" w:rsidR="00FA6100" w:rsidRDefault="00FA6100" w:rsidP="002C0B84">
      <w:pPr>
        <w:spacing w:line="276" w:lineRule="auto"/>
        <w:jc w:val="both"/>
        <w:rPr>
          <w:rFonts w:ascii="Verdana" w:hAnsi="Verdana" w:cs="TTE1771BD8t00"/>
          <w:sz w:val="20"/>
          <w:szCs w:val="20"/>
        </w:rPr>
      </w:pPr>
    </w:p>
    <w:p w14:paraId="36D9F396" w14:textId="77777777" w:rsidR="00FA6100" w:rsidRDefault="00FA6100" w:rsidP="002C0B84">
      <w:pPr>
        <w:spacing w:line="276" w:lineRule="auto"/>
        <w:jc w:val="both"/>
        <w:rPr>
          <w:rFonts w:ascii="Verdana" w:hAnsi="Verdana" w:cs="TTE1771BD8t00"/>
          <w:sz w:val="20"/>
          <w:szCs w:val="20"/>
        </w:rPr>
      </w:pPr>
    </w:p>
    <w:p w14:paraId="7C3E59ED" w14:textId="77777777" w:rsidR="00FA6100" w:rsidRDefault="00FA6100" w:rsidP="002C0B84">
      <w:pPr>
        <w:spacing w:line="276" w:lineRule="auto"/>
        <w:jc w:val="both"/>
        <w:rPr>
          <w:rFonts w:ascii="Verdana" w:hAnsi="Verdana" w:cs="TTE1771BD8t00"/>
          <w:sz w:val="20"/>
          <w:szCs w:val="20"/>
        </w:rPr>
      </w:pPr>
    </w:p>
    <w:p w14:paraId="2ADC7204" w14:textId="77777777" w:rsidR="00FA6100" w:rsidRDefault="00FA6100" w:rsidP="002C0B84">
      <w:pPr>
        <w:spacing w:line="276" w:lineRule="auto"/>
        <w:jc w:val="both"/>
        <w:rPr>
          <w:rFonts w:ascii="Verdana" w:hAnsi="Verdana" w:cs="TTE1771BD8t00"/>
          <w:sz w:val="20"/>
          <w:szCs w:val="20"/>
        </w:rPr>
      </w:pPr>
    </w:p>
    <w:p w14:paraId="5EF6C9D6" w14:textId="77777777" w:rsidR="00FA6100" w:rsidRPr="00D309AA" w:rsidRDefault="00FA6100" w:rsidP="002C0B84">
      <w:pPr>
        <w:spacing w:line="276" w:lineRule="auto"/>
        <w:jc w:val="both"/>
        <w:rPr>
          <w:rFonts w:ascii="Verdana" w:hAnsi="Verdana" w:cs="TTE1771BD8t00"/>
          <w:sz w:val="20"/>
          <w:szCs w:val="20"/>
        </w:rPr>
      </w:pPr>
    </w:p>
    <w:p w14:paraId="4C0C2FEF" w14:textId="77777777" w:rsidR="002C0B84" w:rsidRPr="00D309AA" w:rsidRDefault="002C0B84" w:rsidP="002C0B84">
      <w:pPr>
        <w:spacing w:line="276" w:lineRule="auto"/>
        <w:jc w:val="both"/>
        <w:rPr>
          <w:rFonts w:ascii="Verdana" w:hAnsi="Verdana" w:cs="TTE1771BD8t00"/>
          <w:sz w:val="20"/>
          <w:szCs w:val="20"/>
        </w:rPr>
      </w:pPr>
      <w:r w:rsidRPr="00D309AA">
        <w:rPr>
          <w:rFonts w:ascii="Verdana" w:hAnsi="Verdana" w:cs="TTE1771BD8t00"/>
          <w:sz w:val="20"/>
          <w:szCs w:val="20"/>
        </w:rPr>
        <w:t>Załączniki:</w:t>
      </w:r>
    </w:p>
    <w:p w14:paraId="0A97CFB9" w14:textId="1CAC361B" w:rsidR="002C0B84" w:rsidRPr="00D309AA" w:rsidRDefault="002C0B84" w:rsidP="002C0B84">
      <w:pPr>
        <w:spacing w:line="276" w:lineRule="auto"/>
        <w:jc w:val="both"/>
        <w:rPr>
          <w:rFonts w:ascii="Verdana" w:hAnsi="Verdana" w:cs="TTE1771BD8t00"/>
          <w:sz w:val="20"/>
          <w:szCs w:val="20"/>
        </w:rPr>
      </w:pPr>
      <w:r w:rsidRPr="00D309AA">
        <w:rPr>
          <w:rFonts w:ascii="Verdana" w:hAnsi="Verdana" w:cs="TTE1771BD8t00"/>
          <w:sz w:val="20"/>
          <w:szCs w:val="20"/>
        </w:rPr>
        <w:t xml:space="preserve">- Załącznik nr 1 </w:t>
      </w:r>
      <w:r w:rsidR="00105DB2" w:rsidRPr="00D309AA">
        <w:rPr>
          <w:rFonts w:ascii="Verdana" w:hAnsi="Verdana" w:cs="TTE1771BD8t00"/>
          <w:sz w:val="20"/>
          <w:szCs w:val="20"/>
        </w:rPr>
        <w:t xml:space="preserve">Tabela Elementów Rozliczeniowych </w:t>
      </w:r>
      <w:r w:rsidRPr="00D309AA">
        <w:rPr>
          <w:rFonts w:ascii="Verdana" w:hAnsi="Verdana" w:cs="TTE1771BD8t00"/>
          <w:sz w:val="20"/>
          <w:szCs w:val="20"/>
        </w:rPr>
        <w:t>oraz Tabela wyceny czynności Nadzoru Autorskiego.</w:t>
      </w:r>
    </w:p>
    <w:p w14:paraId="15A475F0" w14:textId="7275ACB0" w:rsidR="00347BD3" w:rsidRPr="00D309AA" w:rsidRDefault="00347BD3" w:rsidP="002C0B84">
      <w:pPr>
        <w:spacing w:line="276" w:lineRule="auto"/>
        <w:jc w:val="both"/>
        <w:rPr>
          <w:rFonts w:ascii="Verdana" w:hAnsi="Verdana" w:cs="TTE1771BD8t00"/>
          <w:sz w:val="20"/>
          <w:szCs w:val="20"/>
        </w:rPr>
      </w:pPr>
      <w:r w:rsidRPr="00D309AA">
        <w:rPr>
          <w:rFonts w:ascii="Verdana" w:hAnsi="Verdana" w:cs="TTE1771BD8t00"/>
          <w:sz w:val="20"/>
          <w:szCs w:val="20"/>
        </w:rPr>
        <w:t xml:space="preserve"> </w:t>
      </w:r>
    </w:p>
    <w:p w14:paraId="7D08B542" w14:textId="77777777" w:rsidR="002C0B84" w:rsidRPr="00D309AA" w:rsidRDefault="002C0B84" w:rsidP="002C0B84">
      <w:pPr>
        <w:spacing w:line="276" w:lineRule="auto"/>
        <w:jc w:val="both"/>
        <w:rPr>
          <w:rFonts w:ascii="Verdana" w:hAnsi="Verdana" w:cs="TTE1771BD8t00"/>
          <w:sz w:val="20"/>
          <w:szCs w:val="20"/>
        </w:rPr>
      </w:pPr>
    </w:p>
    <w:p w14:paraId="521EA900" w14:textId="77777777" w:rsidR="002C0B84" w:rsidRPr="00D309AA" w:rsidRDefault="002C0B84" w:rsidP="002C0B84">
      <w:pPr>
        <w:spacing w:line="276" w:lineRule="auto"/>
        <w:jc w:val="both"/>
        <w:outlineLvl w:val="0"/>
        <w:rPr>
          <w:rFonts w:ascii="Verdana" w:hAnsi="Verdana" w:cs="TTE1768698t00"/>
          <w:b/>
          <w:sz w:val="20"/>
          <w:szCs w:val="20"/>
        </w:rPr>
      </w:pPr>
      <w:r w:rsidRPr="00D309AA">
        <w:rPr>
          <w:rFonts w:ascii="Verdana" w:hAnsi="Verdana" w:cs="TTE1768698t00"/>
          <w:b/>
          <w:sz w:val="20"/>
          <w:szCs w:val="20"/>
        </w:rPr>
        <w:t>ZAMAWIAJĄCY:</w:t>
      </w:r>
      <w:r w:rsidRPr="00D309AA">
        <w:rPr>
          <w:rFonts w:ascii="Verdana" w:hAnsi="Verdana" w:cs="TTE1768698t00"/>
          <w:sz w:val="20"/>
          <w:szCs w:val="20"/>
        </w:rPr>
        <w:t xml:space="preserve"> </w:t>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sz w:val="20"/>
          <w:szCs w:val="20"/>
        </w:rPr>
        <w:tab/>
      </w:r>
      <w:r w:rsidRPr="00D309AA">
        <w:rPr>
          <w:rFonts w:ascii="Verdana" w:hAnsi="Verdana" w:cs="TTE1768698t00"/>
          <w:b/>
          <w:sz w:val="20"/>
          <w:szCs w:val="20"/>
        </w:rPr>
        <w:t>WYKONAWCA:</w:t>
      </w:r>
    </w:p>
    <w:p w14:paraId="7D4640EF" w14:textId="0985A589" w:rsidR="00522902" w:rsidRPr="00D309AA" w:rsidRDefault="00522902" w:rsidP="00AE18F2">
      <w:pPr>
        <w:spacing w:line="276" w:lineRule="auto"/>
        <w:jc w:val="both"/>
        <w:outlineLvl w:val="0"/>
        <w:rPr>
          <w:rFonts w:ascii="Verdana" w:hAnsi="Verdana" w:cs="TTE1768698t00"/>
          <w:b/>
          <w:sz w:val="20"/>
          <w:szCs w:val="20"/>
        </w:rPr>
      </w:pPr>
    </w:p>
    <w:p w14:paraId="672C26C6" w14:textId="15B15C4C" w:rsidR="000D43C9" w:rsidRPr="00D309AA" w:rsidRDefault="000D43C9" w:rsidP="00AE18F2">
      <w:pPr>
        <w:spacing w:line="276" w:lineRule="auto"/>
        <w:jc w:val="both"/>
        <w:outlineLvl w:val="0"/>
        <w:rPr>
          <w:rFonts w:ascii="Verdana" w:hAnsi="Verdana" w:cs="TTE1768698t00"/>
          <w:b/>
          <w:sz w:val="20"/>
          <w:szCs w:val="20"/>
        </w:rPr>
      </w:pPr>
    </w:p>
    <w:p w14:paraId="502E7B71" w14:textId="1A520F25" w:rsidR="000D43C9" w:rsidRPr="00D309AA" w:rsidRDefault="000D43C9" w:rsidP="00AE18F2">
      <w:pPr>
        <w:spacing w:line="276" w:lineRule="auto"/>
        <w:jc w:val="both"/>
        <w:outlineLvl w:val="0"/>
        <w:rPr>
          <w:rFonts w:ascii="Verdana" w:hAnsi="Verdana" w:cs="TTE1768698t00"/>
          <w:b/>
          <w:sz w:val="20"/>
          <w:szCs w:val="20"/>
        </w:rPr>
      </w:pPr>
    </w:p>
    <w:p w14:paraId="591BCC5E" w14:textId="549A06CD" w:rsidR="000D43C9" w:rsidRPr="00D309AA" w:rsidRDefault="000D43C9" w:rsidP="00AE18F2">
      <w:pPr>
        <w:spacing w:line="276" w:lineRule="auto"/>
        <w:jc w:val="both"/>
        <w:outlineLvl w:val="0"/>
        <w:rPr>
          <w:rFonts w:ascii="Verdana" w:hAnsi="Verdana" w:cs="TTE1768698t00"/>
          <w:b/>
          <w:sz w:val="20"/>
          <w:szCs w:val="20"/>
        </w:rPr>
      </w:pPr>
    </w:p>
    <w:p w14:paraId="3403CB41" w14:textId="49E5A1B1" w:rsidR="000D43C9" w:rsidRPr="00D309AA" w:rsidRDefault="000D43C9" w:rsidP="00AE18F2">
      <w:pPr>
        <w:spacing w:line="276" w:lineRule="auto"/>
        <w:jc w:val="both"/>
        <w:outlineLvl w:val="0"/>
        <w:rPr>
          <w:rFonts w:ascii="Verdana" w:hAnsi="Verdana" w:cs="TTE1768698t00"/>
          <w:b/>
          <w:sz w:val="20"/>
          <w:szCs w:val="20"/>
        </w:rPr>
      </w:pPr>
    </w:p>
    <w:p w14:paraId="36889A8D" w14:textId="77777777" w:rsidR="000D43C9" w:rsidRPr="00D309AA" w:rsidRDefault="000D43C9" w:rsidP="00AE18F2">
      <w:pPr>
        <w:spacing w:line="276" w:lineRule="auto"/>
        <w:jc w:val="both"/>
        <w:outlineLvl w:val="0"/>
        <w:rPr>
          <w:rFonts w:ascii="Verdana" w:hAnsi="Verdana" w:cs="TTE1768698t00"/>
          <w:b/>
          <w:sz w:val="20"/>
          <w:szCs w:val="20"/>
        </w:rPr>
      </w:pPr>
    </w:p>
    <w:sectPr w:rsidR="000D43C9" w:rsidRPr="00D309AA" w:rsidSect="003E33A5">
      <w:footerReference w:type="default" r:id="rId9"/>
      <w:pgSz w:w="11906" w:h="16838"/>
      <w:pgMar w:top="851" w:right="991"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E9217" w14:textId="77777777" w:rsidR="00970BB4" w:rsidRDefault="00970BB4">
      <w:r>
        <w:separator/>
      </w:r>
    </w:p>
  </w:endnote>
  <w:endnote w:type="continuationSeparator" w:id="0">
    <w:p w14:paraId="705952A2" w14:textId="77777777" w:rsidR="00970BB4" w:rsidRDefault="0097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TE1768698t00">
    <w:altName w:val="Times New Roman"/>
    <w:panose1 w:val="00000000000000000000"/>
    <w:charset w:val="00"/>
    <w:family w:val="auto"/>
    <w:notTrueType/>
    <w:pitch w:val="default"/>
    <w:sig w:usb0="00000007" w:usb1="00000000" w:usb2="00000000" w:usb3="00000000" w:csb0="00000003"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TTE1762288t00">
    <w:altName w:val="Times New Roman"/>
    <w:panose1 w:val="00000000000000000000"/>
    <w:charset w:val="00"/>
    <w:family w:val="auto"/>
    <w:notTrueType/>
    <w:pitch w:val="default"/>
    <w:sig w:usb0="00000003" w:usb1="00000000" w:usb2="00000000" w:usb3="00000000" w:csb0="00000001" w:csb1="00000000"/>
  </w:font>
  <w:font w:name="TTE17B8B28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7309" w14:textId="73187ACD" w:rsidR="001E1CFD" w:rsidRDefault="001E1CFD">
    <w:pPr>
      <w:pStyle w:val="Stopka"/>
      <w:jc w:val="right"/>
    </w:pPr>
    <w:r>
      <w:fldChar w:fldCharType="begin"/>
    </w:r>
    <w:r>
      <w:instrText xml:space="preserve"> PAGE   \* MERGEFORMAT </w:instrText>
    </w:r>
    <w:r>
      <w:fldChar w:fldCharType="separate"/>
    </w:r>
    <w:r w:rsidR="00D42368">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C74D" w14:textId="77777777" w:rsidR="00970BB4" w:rsidRDefault="00970BB4">
      <w:r>
        <w:separator/>
      </w:r>
    </w:p>
  </w:footnote>
  <w:footnote w:type="continuationSeparator" w:id="0">
    <w:p w14:paraId="463EBCF3" w14:textId="77777777" w:rsidR="00970BB4" w:rsidRDefault="0097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48ED"/>
    <w:multiLevelType w:val="hybridMultilevel"/>
    <w:tmpl w:val="061EF6B0"/>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 w15:restartNumberingAfterBreak="0">
    <w:nsid w:val="09C86D14"/>
    <w:multiLevelType w:val="hybridMultilevel"/>
    <w:tmpl w:val="DA6021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474348"/>
    <w:multiLevelType w:val="hybridMultilevel"/>
    <w:tmpl w:val="CD72405E"/>
    <w:lvl w:ilvl="0" w:tplc="9BB61972">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9A648F"/>
    <w:multiLevelType w:val="hybridMultilevel"/>
    <w:tmpl w:val="2966889A"/>
    <w:lvl w:ilvl="0" w:tplc="9BB61972">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3666F92"/>
    <w:multiLevelType w:val="hybridMultilevel"/>
    <w:tmpl w:val="98A2E2D4"/>
    <w:lvl w:ilvl="0" w:tplc="0AC0E182">
      <w:start w:val="1"/>
      <w:numFmt w:val="decimal"/>
      <w:lvlText w:val="%1."/>
      <w:lvlJc w:val="left"/>
      <w:pPr>
        <w:tabs>
          <w:tab w:val="num" w:pos="2340"/>
        </w:tabs>
        <w:ind w:left="2340" w:hanging="360"/>
      </w:pPr>
      <w:rPr>
        <w:rFonts w:hint="default"/>
      </w:rPr>
    </w:lvl>
    <w:lvl w:ilvl="1" w:tplc="04150011">
      <w:start w:val="1"/>
      <w:numFmt w:val="decimal"/>
      <w:lvlText w:val="%2)"/>
      <w:lvlJc w:val="left"/>
      <w:pPr>
        <w:tabs>
          <w:tab w:val="num" w:pos="1440"/>
        </w:tabs>
        <w:ind w:left="1440" w:hanging="360"/>
      </w:pPr>
      <w:rPr>
        <w:rFonts w:hint="default"/>
      </w:rPr>
    </w:lvl>
    <w:lvl w:ilvl="2" w:tplc="496E76B4">
      <w:start w:val="1"/>
      <w:numFmt w:val="decimal"/>
      <w:lvlText w:val="%3)"/>
      <w:lvlJc w:val="left"/>
      <w:pPr>
        <w:tabs>
          <w:tab w:val="num" w:pos="2655"/>
        </w:tabs>
        <w:ind w:left="2655" w:hanging="675"/>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5F92C9B"/>
    <w:multiLevelType w:val="hybridMultilevel"/>
    <w:tmpl w:val="C268C430"/>
    <w:lvl w:ilvl="0" w:tplc="525612A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991E5E"/>
    <w:multiLevelType w:val="hybridMultilevel"/>
    <w:tmpl w:val="9F4EE654"/>
    <w:lvl w:ilvl="0" w:tplc="FC0619C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A58669E"/>
    <w:multiLevelType w:val="hybridMultilevel"/>
    <w:tmpl w:val="B442E41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1DB43C3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53FEB"/>
    <w:multiLevelType w:val="hybridMultilevel"/>
    <w:tmpl w:val="A2A2CF48"/>
    <w:lvl w:ilvl="0" w:tplc="4D6484B6">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2A144FB"/>
    <w:multiLevelType w:val="hybridMultilevel"/>
    <w:tmpl w:val="2BDCE20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7744478"/>
    <w:multiLevelType w:val="hybridMultilevel"/>
    <w:tmpl w:val="01A20E7A"/>
    <w:lvl w:ilvl="0" w:tplc="013CB9C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7A22F25"/>
    <w:multiLevelType w:val="hybridMultilevel"/>
    <w:tmpl w:val="B7F6D4D4"/>
    <w:lvl w:ilvl="0" w:tplc="0AC0E182">
      <w:start w:val="1"/>
      <w:numFmt w:val="decimal"/>
      <w:lvlText w:val="%1."/>
      <w:lvlJc w:val="left"/>
      <w:pPr>
        <w:tabs>
          <w:tab w:val="num" w:pos="2340"/>
        </w:tabs>
        <w:ind w:left="2340" w:hanging="360"/>
      </w:pPr>
      <w:rPr>
        <w:rFonts w:hint="default"/>
      </w:rPr>
    </w:lvl>
    <w:lvl w:ilvl="1" w:tplc="04150011">
      <w:start w:val="1"/>
      <w:numFmt w:val="decimal"/>
      <w:lvlText w:val="%2)"/>
      <w:lvlJc w:val="left"/>
      <w:pPr>
        <w:tabs>
          <w:tab w:val="num" w:pos="1440"/>
        </w:tabs>
        <w:ind w:left="1440" w:hanging="360"/>
      </w:pPr>
      <w:rPr>
        <w:rFonts w:hint="default"/>
      </w:rPr>
    </w:lvl>
    <w:lvl w:ilvl="2" w:tplc="276CCD0A">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7B34A0B"/>
    <w:multiLevelType w:val="hybridMultilevel"/>
    <w:tmpl w:val="7F08CAB8"/>
    <w:lvl w:ilvl="0" w:tplc="525612AA">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27F800F1"/>
    <w:multiLevelType w:val="hybridMultilevel"/>
    <w:tmpl w:val="C12092A6"/>
    <w:lvl w:ilvl="0" w:tplc="802A5518">
      <w:start w:val="3"/>
      <w:numFmt w:val="decimal"/>
      <w:lvlText w:val="%1."/>
      <w:lvlJc w:val="left"/>
      <w:pPr>
        <w:tabs>
          <w:tab w:val="num" w:pos="720"/>
        </w:tabs>
        <w:ind w:left="720" w:hanging="360"/>
      </w:pPr>
      <w:rPr>
        <w:rFonts w:hint="default"/>
      </w:rPr>
    </w:lvl>
    <w:lvl w:ilvl="1" w:tplc="BCF48BF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8FA3004"/>
    <w:multiLevelType w:val="hybridMultilevel"/>
    <w:tmpl w:val="A8DEE4F0"/>
    <w:lvl w:ilvl="0" w:tplc="A54E54D2">
      <w:start w:val="1"/>
      <w:numFmt w:val="decimal"/>
      <w:lvlText w:val="%1."/>
      <w:lvlJc w:val="left"/>
      <w:pPr>
        <w:tabs>
          <w:tab w:val="num" w:pos="2340"/>
        </w:tabs>
        <w:ind w:left="2340" w:hanging="360"/>
      </w:pPr>
      <w:rPr>
        <w:rFonts w:hint="default"/>
      </w:rPr>
    </w:lvl>
    <w:lvl w:ilvl="1" w:tplc="5C626ED0">
      <w:start w:val="1"/>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B871FDB"/>
    <w:multiLevelType w:val="hybridMultilevel"/>
    <w:tmpl w:val="B582B68E"/>
    <w:lvl w:ilvl="0" w:tplc="FFFFFFF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2F5A5000"/>
    <w:multiLevelType w:val="hybridMultilevel"/>
    <w:tmpl w:val="CD0CF7B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315D727B"/>
    <w:multiLevelType w:val="multilevel"/>
    <w:tmpl w:val="ADDE90D0"/>
    <w:lvl w:ilvl="0">
      <w:start w:val="8"/>
      <w:numFmt w:val="decimal"/>
      <w:lvlText w:val="%1."/>
      <w:lvlJc w:val="left"/>
      <w:pPr>
        <w:ind w:left="0" w:firstLine="0"/>
      </w:pPr>
      <w:rPr>
        <w:rFonts w:ascii="MS Reference Sans Serif" w:eastAsia="MS Reference Sans Serif" w:hAnsi="MS Reference Sans Serif" w:cs="MS Reference Sans Serif"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Calibri" w:eastAsia="MS Reference Sans Serif" w:hAnsi="Calibri" w:cs="Calibri" w:hint="default"/>
        <w:b w:val="0"/>
        <w:bCs w:val="0"/>
        <w:i w:val="0"/>
        <w:iCs w:val="0"/>
        <w:smallCaps w:val="0"/>
        <w:strike w:val="0"/>
        <w:color w:val="000000"/>
        <w:spacing w:val="0"/>
        <w:w w:val="100"/>
        <w:position w:val="0"/>
        <w:sz w:val="22"/>
        <w:szCs w:val="20"/>
        <w:u w:val="none"/>
      </w:rPr>
    </w:lvl>
    <w:lvl w:ilvl="2">
      <w:start w:val="1"/>
      <w:numFmt w:val="decimal"/>
      <w:lvlText w:val="%3."/>
      <w:lvlJc w:val="left"/>
      <w:pPr>
        <w:ind w:left="0" w:firstLine="0"/>
      </w:pPr>
      <w:rPr>
        <w:rFonts w:ascii="Calibri" w:eastAsia="MS Reference Sans Serif" w:hAnsi="Calibri" w:cs="Calibri" w:hint="default"/>
        <w:b w:val="0"/>
        <w:bCs w:val="0"/>
        <w:i w:val="0"/>
        <w:iCs w:val="0"/>
        <w:smallCaps w:val="0"/>
        <w:strike w:val="0"/>
        <w:color w:val="000000"/>
        <w:spacing w:val="0"/>
        <w:w w:val="100"/>
        <w:position w:val="0"/>
        <w:sz w:val="22"/>
        <w:szCs w:val="20"/>
        <w:u w:val="none"/>
      </w:rPr>
    </w:lvl>
    <w:lvl w:ilvl="3">
      <w:start w:val="1"/>
      <w:numFmt w:val="decimal"/>
      <w:lvlText w:val="%4."/>
      <w:lvlJc w:val="left"/>
      <w:pPr>
        <w:ind w:left="0" w:firstLine="0"/>
      </w:pPr>
      <w:rPr>
        <w:rFonts w:ascii="Calibri" w:eastAsia="MS Reference Sans Serif" w:hAnsi="Calibri" w:cs="Calibri" w:hint="default"/>
        <w:b w:val="0"/>
        <w:bCs w:val="0"/>
        <w:i w:val="0"/>
        <w:iCs w:val="0"/>
        <w:smallCaps w:val="0"/>
        <w:strike w:val="0"/>
        <w:color w:val="000000"/>
        <w:spacing w:val="0"/>
        <w:w w:val="100"/>
        <w:position w:val="0"/>
        <w:sz w:val="22"/>
        <w:szCs w:val="20"/>
        <w:u w:val="none"/>
      </w:rPr>
    </w:lvl>
    <w:lvl w:ilvl="4">
      <w:start w:val="1"/>
      <w:numFmt w:val="lowerLetter"/>
      <w:lvlText w:val="%5)"/>
      <w:lvlJc w:val="left"/>
      <w:pPr>
        <w:ind w:left="0" w:firstLine="0"/>
      </w:pPr>
      <w:rPr>
        <w:rFonts w:ascii="Verdana" w:eastAsia="MS Reference Sans Serif" w:hAnsi="Verdana" w:cs="Calibri" w:hint="default"/>
        <w:b w:val="0"/>
        <w:bCs w:val="0"/>
        <w:i w:val="0"/>
        <w:iCs w:val="0"/>
        <w:smallCaps w:val="0"/>
        <w:strike w:val="0"/>
        <w:color w:val="000000"/>
        <w:spacing w:val="0"/>
        <w:w w:val="100"/>
        <w:position w:val="0"/>
        <w:sz w:val="20"/>
        <w:szCs w:val="20"/>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A3550FE"/>
    <w:multiLevelType w:val="hybridMultilevel"/>
    <w:tmpl w:val="E9AC289C"/>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0" w15:restartNumberingAfterBreak="0">
    <w:nsid w:val="3AD71820"/>
    <w:multiLevelType w:val="hybridMultilevel"/>
    <w:tmpl w:val="5AE8EF94"/>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1" w15:restartNumberingAfterBreak="0">
    <w:nsid w:val="47DD1AD0"/>
    <w:multiLevelType w:val="multilevel"/>
    <w:tmpl w:val="9C82D31C"/>
    <w:lvl w:ilvl="0">
      <w:start w:val="1"/>
      <w:numFmt w:val="decimal"/>
      <w:lvlText w:val="%1"/>
      <w:lvlJc w:val="left"/>
      <w:pPr>
        <w:ind w:left="360" w:hanging="36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7920" w:hanging="2160"/>
      </w:pPr>
      <w:rPr>
        <w:rFonts w:hint="default"/>
        <w:b/>
      </w:rPr>
    </w:lvl>
  </w:abstractNum>
  <w:abstractNum w:abstractNumId="22" w15:restartNumberingAfterBreak="0">
    <w:nsid w:val="494C1A46"/>
    <w:multiLevelType w:val="hybridMultilevel"/>
    <w:tmpl w:val="4E68546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3" w15:restartNumberingAfterBreak="0">
    <w:nsid w:val="497A16DD"/>
    <w:multiLevelType w:val="hybridMultilevel"/>
    <w:tmpl w:val="1DA0F6DE"/>
    <w:lvl w:ilvl="0" w:tplc="9BB61972">
      <w:start w:val="1"/>
      <w:numFmt w:val="decimal"/>
      <w:lvlText w:val="%1."/>
      <w:lvlJc w:val="left"/>
      <w:pPr>
        <w:tabs>
          <w:tab w:val="num" w:pos="2340"/>
        </w:tabs>
        <w:ind w:left="234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BB936F6"/>
    <w:multiLevelType w:val="hybridMultilevel"/>
    <w:tmpl w:val="692899A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DCA730B"/>
    <w:multiLevelType w:val="hybridMultilevel"/>
    <w:tmpl w:val="50B6B77C"/>
    <w:lvl w:ilvl="0" w:tplc="013CB9C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0F05F41"/>
    <w:multiLevelType w:val="hybridMultilevel"/>
    <w:tmpl w:val="A46C5214"/>
    <w:lvl w:ilvl="0" w:tplc="CADAC2DA">
      <w:start w:val="1"/>
      <w:numFmt w:val="decimal"/>
      <w:lvlText w:val="%1."/>
      <w:lvlJc w:val="left"/>
      <w:pPr>
        <w:tabs>
          <w:tab w:val="num" w:pos="786"/>
        </w:tabs>
        <w:ind w:left="786" w:hanging="360"/>
      </w:pPr>
      <w:rPr>
        <w:rFonts w:hint="default"/>
        <w:b w:val="0"/>
      </w:rPr>
    </w:lvl>
    <w:lvl w:ilvl="1" w:tplc="04150011">
      <w:start w:val="1"/>
      <w:numFmt w:val="decimal"/>
      <w:lvlText w:val="%2)"/>
      <w:lvlJc w:val="left"/>
      <w:pPr>
        <w:tabs>
          <w:tab w:val="num" w:pos="1440"/>
        </w:tabs>
        <w:ind w:left="1440" w:hanging="360"/>
      </w:pPr>
      <w:rPr>
        <w:rFonts w:hint="default"/>
      </w:rPr>
    </w:lvl>
    <w:lvl w:ilvl="2" w:tplc="8B98BAF2">
      <w:start w:val="1"/>
      <w:numFmt w:val="lowerLetter"/>
      <w:lvlText w:val="%3)"/>
      <w:lvlJc w:val="left"/>
      <w:pPr>
        <w:tabs>
          <w:tab w:val="num" w:pos="1440"/>
        </w:tabs>
        <w:ind w:left="144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127010F"/>
    <w:multiLevelType w:val="hybridMultilevel"/>
    <w:tmpl w:val="2ECA8546"/>
    <w:lvl w:ilvl="0" w:tplc="3DB84A4A">
      <w:start w:val="1"/>
      <w:numFmt w:val="decimal"/>
      <w:lvlText w:val="%1)"/>
      <w:lvlJc w:val="left"/>
      <w:pPr>
        <w:ind w:left="1311" w:hanging="360"/>
      </w:pPr>
      <w:rPr>
        <w:sz w:val="20"/>
        <w:szCs w:val="20"/>
      </w:rPr>
    </w:lvl>
    <w:lvl w:ilvl="1" w:tplc="04150019" w:tentative="1">
      <w:start w:val="1"/>
      <w:numFmt w:val="lowerLetter"/>
      <w:lvlText w:val="%2."/>
      <w:lvlJc w:val="left"/>
      <w:pPr>
        <w:ind w:left="2031" w:hanging="360"/>
      </w:pPr>
    </w:lvl>
    <w:lvl w:ilvl="2" w:tplc="0415001B" w:tentative="1">
      <w:start w:val="1"/>
      <w:numFmt w:val="lowerRoman"/>
      <w:lvlText w:val="%3."/>
      <w:lvlJc w:val="right"/>
      <w:pPr>
        <w:ind w:left="2751" w:hanging="180"/>
      </w:pPr>
    </w:lvl>
    <w:lvl w:ilvl="3" w:tplc="0415000F" w:tentative="1">
      <w:start w:val="1"/>
      <w:numFmt w:val="decimal"/>
      <w:lvlText w:val="%4."/>
      <w:lvlJc w:val="left"/>
      <w:pPr>
        <w:ind w:left="3471" w:hanging="360"/>
      </w:pPr>
    </w:lvl>
    <w:lvl w:ilvl="4" w:tplc="04150019" w:tentative="1">
      <w:start w:val="1"/>
      <w:numFmt w:val="lowerLetter"/>
      <w:lvlText w:val="%5."/>
      <w:lvlJc w:val="left"/>
      <w:pPr>
        <w:ind w:left="4191" w:hanging="360"/>
      </w:pPr>
    </w:lvl>
    <w:lvl w:ilvl="5" w:tplc="0415001B" w:tentative="1">
      <w:start w:val="1"/>
      <w:numFmt w:val="lowerRoman"/>
      <w:lvlText w:val="%6."/>
      <w:lvlJc w:val="right"/>
      <w:pPr>
        <w:ind w:left="4911" w:hanging="180"/>
      </w:pPr>
    </w:lvl>
    <w:lvl w:ilvl="6" w:tplc="0415000F" w:tentative="1">
      <w:start w:val="1"/>
      <w:numFmt w:val="decimal"/>
      <w:lvlText w:val="%7."/>
      <w:lvlJc w:val="left"/>
      <w:pPr>
        <w:ind w:left="5631" w:hanging="360"/>
      </w:pPr>
    </w:lvl>
    <w:lvl w:ilvl="7" w:tplc="04150019" w:tentative="1">
      <w:start w:val="1"/>
      <w:numFmt w:val="lowerLetter"/>
      <w:lvlText w:val="%8."/>
      <w:lvlJc w:val="left"/>
      <w:pPr>
        <w:ind w:left="6351" w:hanging="360"/>
      </w:pPr>
    </w:lvl>
    <w:lvl w:ilvl="8" w:tplc="0415001B" w:tentative="1">
      <w:start w:val="1"/>
      <w:numFmt w:val="lowerRoman"/>
      <w:lvlText w:val="%9."/>
      <w:lvlJc w:val="right"/>
      <w:pPr>
        <w:ind w:left="7071" w:hanging="180"/>
      </w:pPr>
    </w:lvl>
  </w:abstractNum>
  <w:abstractNum w:abstractNumId="28" w15:restartNumberingAfterBreak="0">
    <w:nsid w:val="5589385A"/>
    <w:multiLevelType w:val="hybridMultilevel"/>
    <w:tmpl w:val="32A67E54"/>
    <w:lvl w:ilvl="0" w:tplc="013CB9C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65A7463"/>
    <w:multiLevelType w:val="hybridMultilevel"/>
    <w:tmpl w:val="8B2C7F9C"/>
    <w:lvl w:ilvl="0" w:tplc="0AC0E182">
      <w:start w:val="1"/>
      <w:numFmt w:val="decimal"/>
      <w:lvlText w:val="%1."/>
      <w:lvlJc w:val="left"/>
      <w:pPr>
        <w:tabs>
          <w:tab w:val="num" w:pos="2340"/>
        </w:tabs>
        <w:ind w:left="2340" w:hanging="360"/>
      </w:pPr>
      <w:rPr>
        <w:rFonts w:hint="default"/>
      </w:rPr>
    </w:lvl>
    <w:lvl w:ilvl="1" w:tplc="04150011">
      <w:start w:val="1"/>
      <w:numFmt w:val="decimal"/>
      <w:lvlText w:val="%2)"/>
      <w:lvlJc w:val="left"/>
      <w:pPr>
        <w:tabs>
          <w:tab w:val="num" w:pos="4680"/>
        </w:tabs>
        <w:ind w:left="4680" w:hanging="360"/>
      </w:pPr>
      <w:rPr>
        <w:rFonts w:hint="default"/>
      </w:rPr>
    </w:lvl>
    <w:lvl w:ilvl="2" w:tplc="FF46AFB8">
      <w:start w:val="1"/>
      <w:numFmt w:val="decimal"/>
      <w:lvlText w:val="%3)"/>
      <w:lvlJc w:val="right"/>
      <w:pPr>
        <w:tabs>
          <w:tab w:val="num" w:pos="2160"/>
        </w:tabs>
        <w:ind w:left="2160" w:hanging="180"/>
      </w:pPr>
      <w:rPr>
        <w:rFonts w:ascii="Verdana" w:eastAsia="Times New Roman" w:hAnsi="Verdana" w:cs="TTE1768698t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7EC443C"/>
    <w:multiLevelType w:val="hybridMultilevel"/>
    <w:tmpl w:val="01BE2FE8"/>
    <w:lvl w:ilvl="0" w:tplc="2C64702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7F1751"/>
    <w:multiLevelType w:val="hybridMultilevel"/>
    <w:tmpl w:val="86AC1F68"/>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2" w15:restartNumberingAfterBreak="0">
    <w:nsid w:val="5C08606B"/>
    <w:multiLevelType w:val="hybridMultilevel"/>
    <w:tmpl w:val="4334AE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4B5B39"/>
    <w:multiLevelType w:val="hybridMultilevel"/>
    <w:tmpl w:val="A2A2CF48"/>
    <w:lvl w:ilvl="0" w:tplc="4D6484B6">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1302A39"/>
    <w:multiLevelType w:val="hybridMultilevel"/>
    <w:tmpl w:val="4112A234"/>
    <w:lvl w:ilvl="0" w:tplc="4EBA9398">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21C1700"/>
    <w:multiLevelType w:val="hybridMultilevel"/>
    <w:tmpl w:val="36222024"/>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3A46442"/>
    <w:multiLevelType w:val="hybridMultilevel"/>
    <w:tmpl w:val="DD1E7E08"/>
    <w:lvl w:ilvl="0" w:tplc="DAF2F298">
      <w:start w:val="1"/>
      <w:numFmt w:val="decimal"/>
      <w:lvlText w:val="%1."/>
      <w:lvlJc w:val="left"/>
      <w:pPr>
        <w:tabs>
          <w:tab w:val="num" w:pos="720"/>
        </w:tabs>
        <w:ind w:left="720" w:hanging="360"/>
      </w:pPr>
      <w:rPr>
        <w:b w:val="0"/>
        <w:color w:val="auto"/>
      </w:rPr>
    </w:lvl>
    <w:lvl w:ilvl="1" w:tplc="723846C6">
      <w:start w:val="1"/>
      <w:numFmt w:val="lowerLetter"/>
      <w:lvlText w:val="%2)"/>
      <w:lvlJc w:val="left"/>
      <w:pPr>
        <w:tabs>
          <w:tab w:val="num" w:pos="1440"/>
        </w:tabs>
        <w:ind w:left="1440" w:hanging="360"/>
      </w:pPr>
      <w:rPr>
        <w:rFonts w:ascii="Verdana" w:eastAsia="Times New Roman" w:hAnsi="Verdana"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6B20BAF"/>
    <w:multiLevelType w:val="hybridMultilevel"/>
    <w:tmpl w:val="4E86ECB2"/>
    <w:lvl w:ilvl="0" w:tplc="A54E54D2">
      <w:start w:val="1"/>
      <w:numFmt w:val="decimal"/>
      <w:lvlText w:val="%1."/>
      <w:lvlJc w:val="left"/>
      <w:pPr>
        <w:tabs>
          <w:tab w:val="num" w:pos="2340"/>
        </w:tabs>
        <w:ind w:left="2340" w:hanging="360"/>
      </w:pPr>
      <w:rPr>
        <w:rFonts w:hint="default"/>
      </w:rPr>
    </w:lvl>
    <w:lvl w:ilvl="1" w:tplc="14D8F246">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79E7058"/>
    <w:multiLevelType w:val="hybridMultilevel"/>
    <w:tmpl w:val="F5DA70A2"/>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E62917"/>
    <w:multiLevelType w:val="hybridMultilevel"/>
    <w:tmpl w:val="9D88F8C0"/>
    <w:lvl w:ilvl="0" w:tplc="013CB9C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E410CAB"/>
    <w:multiLevelType w:val="hybridMultilevel"/>
    <w:tmpl w:val="A2A2CF48"/>
    <w:lvl w:ilvl="0" w:tplc="4D6484B6">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34575E1"/>
    <w:multiLevelType w:val="hybridMultilevel"/>
    <w:tmpl w:val="0D722824"/>
    <w:lvl w:ilvl="0" w:tplc="5882FD6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6E04F59"/>
    <w:multiLevelType w:val="hybridMultilevel"/>
    <w:tmpl w:val="8EB2A528"/>
    <w:lvl w:ilvl="0" w:tplc="0AC0E182">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85C3F02"/>
    <w:multiLevelType w:val="hybridMultilevel"/>
    <w:tmpl w:val="57F609C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8D67B67"/>
    <w:multiLevelType w:val="hybridMultilevel"/>
    <w:tmpl w:val="01A20E7A"/>
    <w:lvl w:ilvl="0" w:tplc="013CB9C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CB04F2B"/>
    <w:multiLevelType w:val="hybridMultilevel"/>
    <w:tmpl w:val="D49268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DF74100"/>
    <w:multiLevelType w:val="hybridMultilevel"/>
    <w:tmpl w:val="9DC06D2A"/>
    <w:lvl w:ilvl="0" w:tplc="9BB61972">
      <w:start w:val="1"/>
      <w:numFmt w:val="decimal"/>
      <w:lvlText w:val="%1."/>
      <w:lvlJc w:val="left"/>
      <w:pPr>
        <w:tabs>
          <w:tab w:val="num" w:pos="540"/>
        </w:tabs>
        <w:ind w:left="54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F6349F6"/>
    <w:multiLevelType w:val="hybridMultilevel"/>
    <w:tmpl w:val="AD12FD88"/>
    <w:lvl w:ilvl="0" w:tplc="05AA88B2">
      <w:start w:val="1"/>
      <w:numFmt w:val="decimal"/>
      <w:lvlText w:val="%1."/>
      <w:lvlJc w:val="left"/>
      <w:pPr>
        <w:ind w:left="360" w:hanging="360"/>
      </w:pPr>
      <w:rPr>
        <w:rFonts w:ascii="Verdana" w:eastAsia="Times New Roman" w:hAnsi="Verdana" w:cs="TTE1771BD8t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71393617">
    <w:abstractNumId w:val="26"/>
  </w:num>
  <w:num w:numId="2" w16cid:durableId="167721672">
    <w:abstractNumId w:val="42"/>
  </w:num>
  <w:num w:numId="3" w16cid:durableId="103429518">
    <w:abstractNumId w:val="29"/>
  </w:num>
  <w:num w:numId="4" w16cid:durableId="264727191">
    <w:abstractNumId w:val="4"/>
  </w:num>
  <w:num w:numId="5" w16cid:durableId="1659766436">
    <w:abstractNumId w:val="37"/>
  </w:num>
  <w:num w:numId="6" w16cid:durableId="426318247">
    <w:abstractNumId w:val="15"/>
  </w:num>
  <w:num w:numId="7" w16cid:durableId="16197843">
    <w:abstractNumId w:val="12"/>
  </w:num>
  <w:num w:numId="8" w16cid:durableId="1619991349">
    <w:abstractNumId w:val="23"/>
  </w:num>
  <w:num w:numId="9" w16cid:durableId="271594887">
    <w:abstractNumId w:val="2"/>
  </w:num>
  <w:num w:numId="10" w16cid:durableId="1334147618">
    <w:abstractNumId w:val="45"/>
  </w:num>
  <w:num w:numId="11" w16cid:durableId="772745880">
    <w:abstractNumId w:val="30"/>
  </w:num>
  <w:num w:numId="12" w16cid:durableId="2056657016">
    <w:abstractNumId w:val="46"/>
  </w:num>
  <w:num w:numId="13" w16cid:durableId="918251880">
    <w:abstractNumId w:val="17"/>
  </w:num>
  <w:num w:numId="14" w16cid:durableId="497233252">
    <w:abstractNumId w:val="36"/>
  </w:num>
  <w:num w:numId="15" w16cid:durableId="638387945">
    <w:abstractNumId w:val="24"/>
  </w:num>
  <w:num w:numId="16" w16cid:durableId="790518426">
    <w:abstractNumId w:val="14"/>
  </w:num>
  <w:num w:numId="17" w16cid:durableId="748388137">
    <w:abstractNumId w:val="39"/>
  </w:num>
  <w:num w:numId="18" w16cid:durableId="1382173459">
    <w:abstractNumId w:val="19"/>
  </w:num>
  <w:num w:numId="19" w16cid:durableId="1161963599">
    <w:abstractNumId w:val="25"/>
  </w:num>
  <w:num w:numId="20" w16cid:durableId="977882628">
    <w:abstractNumId w:val="31"/>
  </w:num>
  <w:num w:numId="21" w16cid:durableId="1184250042">
    <w:abstractNumId w:val="34"/>
  </w:num>
  <w:num w:numId="22" w16cid:durableId="406613427">
    <w:abstractNumId w:val="20"/>
  </w:num>
  <w:num w:numId="23" w16cid:durableId="221865829">
    <w:abstractNumId w:val="0"/>
  </w:num>
  <w:num w:numId="24" w16cid:durableId="1836413940">
    <w:abstractNumId w:val="3"/>
  </w:num>
  <w:num w:numId="25" w16cid:durableId="1246525768">
    <w:abstractNumId w:val="13"/>
  </w:num>
  <w:num w:numId="26" w16cid:durableId="1223253339">
    <w:abstractNumId w:val="9"/>
  </w:num>
  <w:num w:numId="27" w16cid:durableId="5325887">
    <w:abstractNumId w:val="38"/>
  </w:num>
  <w:num w:numId="28" w16cid:durableId="1816876982">
    <w:abstractNumId w:val="10"/>
  </w:num>
  <w:num w:numId="29" w16cid:durableId="1635678759">
    <w:abstractNumId w:val="28"/>
  </w:num>
  <w:num w:numId="30" w16cid:durableId="1473519604">
    <w:abstractNumId w:val="35"/>
  </w:num>
  <w:num w:numId="31" w16cid:durableId="659578813">
    <w:abstractNumId w:val="5"/>
  </w:num>
  <w:num w:numId="32" w16cid:durableId="1219897475">
    <w:abstractNumId w:val="11"/>
  </w:num>
  <w:num w:numId="33" w16cid:durableId="1594704290">
    <w:abstractNumId w:val="33"/>
  </w:num>
  <w:num w:numId="34" w16cid:durableId="1151874364">
    <w:abstractNumId w:val="40"/>
  </w:num>
  <w:num w:numId="35" w16cid:durableId="416437761">
    <w:abstractNumId w:val="18"/>
  </w:num>
  <w:num w:numId="36" w16cid:durableId="936793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8821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4451825">
    <w:abstractNumId w:val="43"/>
  </w:num>
  <w:num w:numId="39" w16cid:durableId="326321943">
    <w:abstractNumId w:val="21"/>
  </w:num>
  <w:num w:numId="40" w16cid:durableId="951133265">
    <w:abstractNumId w:val="41"/>
  </w:num>
  <w:num w:numId="41" w16cid:durableId="312219460">
    <w:abstractNumId w:val="6"/>
  </w:num>
  <w:num w:numId="42" w16cid:durableId="1481145165">
    <w:abstractNumId w:val="8"/>
  </w:num>
  <w:num w:numId="43" w16cid:durableId="1579629314">
    <w:abstractNumId w:val="1"/>
  </w:num>
  <w:num w:numId="44" w16cid:durableId="1654413237">
    <w:abstractNumId w:val="7"/>
  </w:num>
  <w:num w:numId="45" w16cid:durableId="182088029">
    <w:abstractNumId w:val="47"/>
  </w:num>
  <w:num w:numId="46" w16cid:durableId="862481008">
    <w:abstractNumId w:val="27"/>
  </w:num>
  <w:num w:numId="47" w16cid:durableId="2116175109">
    <w:abstractNumId w:val="44"/>
  </w:num>
  <w:num w:numId="48" w16cid:durableId="2038197275">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CE2"/>
    <w:rsid w:val="00000999"/>
    <w:rsid w:val="00005B62"/>
    <w:rsid w:val="000065FB"/>
    <w:rsid w:val="00006ACE"/>
    <w:rsid w:val="00007AC8"/>
    <w:rsid w:val="00007FC2"/>
    <w:rsid w:val="00011570"/>
    <w:rsid w:val="000128F1"/>
    <w:rsid w:val="00014CA2"/>
    <w:rsid w:val="00015260"/>
    <w:rsid w:val="000163A9"/>
    <w:rsid w:val="000203E9"/>
    <w:rsid w:val="0002278F"/>
    <w:rsid w:val="00022AA1"/>
    <w:rsid w:val="000238E1"/>
    <w:rsid w:val="00024B83"/>
    <w:rsid w:val="00025B6F"/>
    <w:rsid w:val="00026FA8"/>
    <w:rsid w:val="00027CF0"/>
    <w:rsid w:val="00032122"/>
    <w:rsid w:val="000351BF"/>
    <w:rsid w:val="000372A7"/>
    <w:rsid w:val="0003763B"/>
    <w:rsid w:val="00040214"/>
    <w:rsid w:val="00041F21"/>
    <w:rsid w:val="0004293A"/>
    <w:rsid w:val="00043426"/>
    <w:rsid w:val="000445C5"/>
    <w:rsid w:val="00044B6A"/>
    <w:rsid w:val="00046273"/>
    <w:rsid w:val="000471E0"/>
    <w:rsid w:val="0005169B"/>
    <w:rsid w:val="00051C7D"/>
    <w:rsid w:val="00052AD9"/>
    <w:rsid w:val="00054E12"/>
    <w:rsid w:val="000614BB"/>
    <w:rsid w:val="000622EA"/>
    <w:rsid w:val="00062337"/>
    <w:rsid w:val="00062EFE"/>
    <w:rsid w:val="0006526F"/>
    <w:rsid w:val="000675CD"/>
    <w:rsid w:val="00070EEA"/>
    <w:rsid w:val="00072E7B"/>
    <w:rsid w:val="00074139"/>
    <w:rsid w:val="00074843"/>
    <w:rsid w:val="00074A19"/>
    <w:rsid w:val="00075869"/>
    <w:rsid w:val="00077D1A"/>
    <w:rsid w:val="000806D3"/>
    <w:rsid w:val="00080883"/>
    <w:rsid w:val="00080F45"/>
    <w:rsid w:val="00081702"/>
    <w:rsid w:val="00083450"/>
    <w:rsid w:val="0008487D"/>
    <w:rsid w:val="000854B5"/>
    <w:rsid w:val="000945AF"/>
    <w:rsid w:val="00094DD9"/>
    <w:rsid w:val="00097286"/>
    <w:rsid w:val="000A0CB8"/>
    <w:rsid w:val="000A63B9"/>
    <w:rsid w:val="000A6AA9"/>
    <w:rsid w:val="000B0626"/>
    <w:rsid w:val="000B07FB"/>
    <w:rsid w:val="000B2CA6"/>
    <w:rsid w:val="000B2EFD"/>
    <w:rsid w:val="000B3147"/>
    <w:rsid w:val="000B338B"/>
    <w:rsid w:val="000B3399"/>
    <w:rsid w:val="000B3D06"/>
    <w:rsid w:val="000B61C6"/>
    <w:rsid w:val="000C0E83"/>
    <w:rsid w:val="000C212B"/>
    <w:rsid w:val="000C25D0"/>
    <w:rsid w:val="000C3341"/>
    <w:rsid w:val="000C51B8"/>
    <w:rsid w:val="000C55C5"/>
    <w:rsid w:val="000C719E"/>
    <w:rsid w:val="000D0909"/>
    <w:rsid w:val="000D0F26"/>
    <w:rsid w:val="000D2336"/>
    <w:rsid w:val="000D3AFF"/>
    <w:rsid w:val="000D43C9"/>
    <w:rsid w:val="000D4964"/>
    <w:rsid w:val="000D64BF"/>
    <w:rsid w:val="000E1E39"/>
    <w:rsid w:val="000E22EC"/>
    <w:rsid w:val="000E336B"/>
    <w:rsid w:val="000E5037"/>
    <w:rsid w:val="000E55BA"/>
    <w:rsid w:val="000E71FB"/>
    <w:rsid w:val="000E7633"/>
    <w:rsid w:val="000E78C4"/>
    <w:rsid w:val="000F0C07"/>
    <w:rsid w:val="000F3201"/>
    <w:rsid w:val="000F38EE"/>
    <w:rsid w:val="000F552C"/>
    <w:rsid w:val="000F7FF0"/>
    <w:rsid w:val="001025A3"/>
    <w:rsid w:val="00103344"/>
    <w:rsid w:val="001047BE"/>
    <w:rsid w:val="00105DB2"/>
    <w:rsid w:val="00106968"/>
    <w:rsid w:val="00107C75"/>
    <w:rsid w:val="001103E2"/>
    <w:rsid w:val="001114C3"/>
    <w:rsid w:val="00111EDE"/>
    <w:rsid w:val="001151BB"/>
    <w:rsid w:val="00115DCD"/>
    <w:rsid w:val="001165D3"/>
    <w:rsid w:val="00117C88"/>
    <w:rsid w:val="00124108"/>
    <w:rsid w:val="001253EC"/>
    <w:rsid w:val="00126482"/>
    <w:rsid w:val="00126B50"/>
    <w:rsid w:val="00127185"/>
    <w:rsid w:val="00127B6F"/>
    <w:rsid w:val="00130247"/>
    <w:rsid w:val="00131128"/>
    <w:rsid w:val="00132F28"/>
    <w:rsid w:val="0013459F"/>
    <w:rsid w:val="00134603"/>
    <w:rsid w:val="001358DE"/>
    <w:rsid w:val="00135927"/>
    <w:rsid w:val="00136C11"/>
    <w:rsid w:val="00136EC2"/>
    <w:rsid w:val="00140CE7"/>
    <w:rsid w:val="00141A84"/>
    <w:rsid w:val="0014279E"/>
    <w:rsid w:val="00142C3F"/>
    <w:rsid w:val="00142F0F"/>
    <w:rsid w:val="00143512"/>
    <w:rsid w:val="0014428C"/>
    <w:rsid w:val="00145E42"/>
    <w:rsid w:val="001461FA"/>
    <w:rsid w:val="00150DB7"/>
    <w:rsid w:val="00151DCC"/>
    <w:rsid w:val="00152B0B"/>
    <w:rsid w:val="001537C1"/>
    <w:rsid w:val="00155A49"/>
    <w:rsid w:val="00156A5F"/>
    <w:rsid w:val="00161622"/>
    <w:rsid w:val="00161DE1"/>
    <w:rsid w:val="00163EEB"/>
    <w:rsid w:val="001666AD"/>
    <w:rsid w:val="00166AD0"/>
    <w:rsid w:val="0017264E"/>
    <w:rsid w:val="00174802"/>
    <w:rsid w:val="00174D4B"/>
    <w:rsid w:val="001755EA"/>
    <w:rsid w:val="001767AF"/>
    <w:rsid w:val="00180629"/>
    <w:rsid w:val="0018069E"/>
    <w:rsid w:val="001813B1"/>
    <w:rsid w:val="00182BFE"/>
    <w:rsid w:val="00184819"/>
    <w:rsid w:val="00190534"/>
    <w:rsid w:val="00191E64"/>
    <w:rsid w:val="001936A4"/>
    <w:rsid w:val="00193C35"/>
    <w:rsid w:val="00194A4D"/>
    <w:rsid w:val="001A0F0B"/>
    <w:rsid w:val="001A3173"/>
    <w:rsid w:val="001A4E84"/>
    <w:rsid w:val="001B174A"/>
    <w:rsid w:val="001B4FE4"/>
    <w:rsid w:val="001B5B72"/>
    <w:rsid w:val="001B5F80"/>
    <w:rsid w:val="001B76E4"/>
    <w:rsid w:val="001C0462"/>
    <w:rsid w:val="001C2626"/>
    <w:rsid w:val="001C6B34"/>
    <w:rsid w:val="001C6F49"/>
    <w:rsid w:val="001C76A2"/>
    <w:rsid w:val="001C773F"/>
    <w:rsid w:val="001D0E77"/>
    <w:rsid w:val="001D1586"/>
    <w:rsid w:val="001D22A1"/>
    <w:rsid w:val="001D2AAA"/>
    <w:rsid w:val="001D370F"/>
    <w:rsid w:val="001D5695"/>
    <w:rsid w:val="001D61E0"/>
    <w:rsid w:val="001E1CFD"/>
    <w:rsid w:val="001E1ECF"/>
    <w:rsid w:val="001E1F71"/>
    <w:rsid w:val="001E74EB"/>
    <w:rsid w:val="001F1C47"/>
    <w:rsid w:val="001F3EA2"/>
    <w:rsid w:val="001F4817"/>
    <w:rsid w:val="001F50FA"/>
    <w:rsid w:val="001F563A"/>
    <w:rsid w:val="001F5ADE"/>
    <w:rsid w:val="001F5B91"/>
    <w:rsid w:val="001F6C61"/>
    <w:rsid w:val="001F7100"/>
    <w:rsid w:val="001F74C3"/>
    <w:rsid w:val="002019B9"/>
    <w:rsid w:val="00201D6F"/>
    <w:rsid w:val="002028B3"/>
    <w:rsid w:val="00202B38"/>
    <w:rsid w:val="00202D45"/>
    <w:rsid w:val="0020357A"/>
    <w:rsid w:val="00203A76"/>
    <w:rsid w:val="00203BBD"/>
    <w:rsid w:val="00204BBB"/>
    <w:rsid w:val="0020609B"/>
    <w:rsid w:val="002112B0"/>
    <w:rsid w:val="00212EF4"/>
    <w:rsid w:val="002131F6"/>
    <w:rsid w:val="00213D89"/>
    <w:rsid w:val="0021556B"/>
    <w:rsid w:val="00215927"/>
    <w:rsid w:val="002165A0"/>
    <w:rsid w:val="002168D7"/>
    <w:rsid w:val="00220806"/>
    <w:rsid w:val="0022169C"/>
    <w:rsid w:val="00223E31"/>
    <w:rsid w:val="002242AA"/>
    <w:rsid w:val="0022594A"/>
    <w:rsid w:val="002316FD"/>
    <w:rsid w:val="00231A48"/>
    <w:rsid w:val="00231F20"/>
    <w:rsid w:val="0023404F"/>
    <w:rsid w:val="00235244"/>
    <w:rsid w:val="00237090"/>
    <w:rsid w:val="002370CF"/>
    <w:rsid w:val="00241918"/>
    <w:rsid w:val="00241D24"/>
    <w:rsid w:val="002430AC"/>
    <w:rsid w:val="002446C9"/>
    <w:rsid w:val="002451ED"/>
    <w:rsid w:val="00247308"/>
    <w:rsid w:val="00251D62"/>
    <w:rsid w:val="00253261"/>
    <w:rsid w:val="0025352C"/>
    <w:rsid w:val="00254852"/>
    <w:rsid w:val="0025497A"/>
    <w:rsid w:val="002554FE"/>
    <w:rsid w:val="00255FBE"/>
    <w:rsid w:val="0026274F"/>
    <w:rsid w:val="00262C7F"/>
    <w:rsid w:val="002632C6"/>
    <w:rsid w:val="00263CDA"/>
    <w:rsid w:val="0026428F"/>
    <w:rsid w:val="00266329"/>
    <w:rsid w:val="00271570"/>
    <w:rsid w:val="00271C3D"/>
    <w:rsid w:val="002722E0"/>
    <w:rsid w:val="00272445"/>
    <w:rsid w:val="00274350"/>
    <w:rsid w:val="00274AC0"/>
    <w:rsid w:val="00276A73"/>
    <w:rsid w:val="00277700"/>
    <w:rsid w:val="00280D7C"/>
    <w:rsid w:val="00285EBF"/>
    <w:rsid w:val="00286619"/>
    <w:rsid w:val="002869CE"/>
    <w:rsid w:val="00287AAB"/>
    <w:rsid w:val="00287F3E"/>
    <w:rsid w:val="00293ED8"/>
    <w:rsid w:val="00296E1D"/>
    <w:rsid w:val="002A01C5"/>
    <w:rsid w:val="002A097C"/>
    <w:rsid w:val="002A0D5D"/>
    <w:rsid w:val="002A2263"/>
    <w:rsid w:val="002A301D"/>
    <w:rsid w:val="002A3FD3"/>
    <w:rsid w:val="002A467A"/>
    <w:rsid w:val="002A578D"/>
    <w:rsid w:val="002B06CE"/>
    <w:rsid w:val="002B14C7"/>
    <w:rsid w:val="002B2DE8"/>
    <w:rsid w:val="002B2FB9"/>
    <w:rsid w:val="002B40F3"/>
    <w:rsid w:val="002C08BC"/>
    <w:rsid w:val="002C0B84"/>
    <w:rsid w:val="002C0C33"/>
    <w:rsid w:val="002C1018"/>
    <w:rsid w:val="002C3F5A"/>
    <w:rsid w:val="002C6FAF"/>
    <w:rsid w:val="002D0770"/>
    <w:rsid w:val="002D3142"/>
    <w:rsid w:val="002D5071"/>
    <w:rsid w:val="002D5C39"/>
    <w:rsid w:val="002D6161"/>
    <w:rsid w:val="002D7B1B"/>
    <w:rsid w:val="002E0456"/>
    <w:rsid w:val="002E28A3"/>
    <w:rsid w:val="002E2EEF"/>
    <w:rsid w:val="002E45E5"/>
    <w:rsid w:val="002E49D8"/>
    <w:rsid w:val="002E569F"/>
    <w:rsid w:val="002E72B3"/>
    <w:rsid w:val="002F0237"/>
    <w:rsid w:val="002F073A"/>
    <w:rsid w:val="002F4331"/>
    <w:rsid w:val="002F649B"/>
    <w:rsid w:val="002F6940"/>
    <w:rsid w:val="00301076"/>
    <w:rsid w:val="00302062"/>
    <w:rsid w:val="00304334"/>
    <w:rsid w:val="00306E5A"/>
    <w:rsid w:val="00307788"/>
    <w:rsid w:val="00307951"/>
    <w:rsid w:val="003106C1"/>
    <w:rsid w:val="00310F5F"/>
    <w:rsid w:val="00310F80"/>
    <w:rsid w:val="003115B6"/>
    <w:rsid w:val="00311B66"/>
    <w:rsid w:val="00312F49"/>
    <w:rsid w:val="00313990"/>
    <w:rsid w:val="00314685"/>
    <w:rsid w:val="00314D65"/>
    <w:rsid w:val="00316C95"/>
    <w:rsid w:val="00320E1A"/>
    <w:rsid w:val="00321097"/>
    <w:rsid w:val="00321BEF"/>
    <w:rsid w:val="003222E6"/>
    <w:rsid w:val="00323A51"/>
    <w:rsid w:val="00323D31"/>
    <w:rsid w:val="0032651E"/>
    <w:rsid w:val="003304E2"/>
    <w:rsid w:val="00330C6F"/>
    <w:rsid w:val="00331A69"/>
    <w:rsid w:val="0033260B"/>
    <w:rsid w:val="00340328"/>
    <w:rsid w:val="00341030"/>
    <w:rsid w:val="00341D49"/>
    <w:rsid w:val="003420AF"/>
    <w:rsid w:val="003422AF"/>
    <w:rsid w:val="003423F6"/>
    <w:rsid w:val="003429A3"/>
    <w:rsid w:val="00342C0D"/>
    <w:rsid w:val="003436E4"/>
    <w:rsid w:val="00344CF2"/>
    <w:rsid w:val="003450C3"/>
    <w:rsid w:val="00345A16"/>
    <w:rsid w:val="00347ACE"/>
    <w:rsid w:val="00347BD3"/>
    <w:rsid w:val="00351743"/>
    <w:rsid w:val="003526AE"/>
    <w:rsid w:val="0035619B"/>
    <w:rsid w:val="00356CB6"/>
    <w:rsid w:val="00357A85"/>
    <w:rsid w:val="003611E3"/>
    <w:rsid w:val="0036573E"/>
    <w:rsid w:val="00365B42"/>
    <w:rsid w:val="00367446"/>
    <w:rsid w:val="00367934"/>
    <w:rsid w:val="00371945"/>
    <w:rsid w:val="00372803"/>
    <w:rsid w:val="00372977"/>
    <w:rsid w:val="003730F5"/>
    <w:rsid w:val="003753EF"/>
    <w:rsid w:val="00375525"/>
    <w:rsid w:val="00375C12"/>
    <w:rsid w:val="00375D56"/>
    <w:rsid w:val="00380BE7"/>
    <w:rsid w:val="00380FD1"/>
    <w:rsid w:val="0038211E"/>
    <w:rsid w:val="003858BF"/>
    <w:rsid w:val="00386615"/>
    <w:rsid w:val="00391CB4"/>
    <w:rsid w:val="0039359D"/>
    <w:rsid w:val="00394DD9"/>
    <w:rsid w:val="00396AE6"/>
    <w:rsid w:val="003A2CC1"/>
    <w:rsid w:val="003A4453"/>
    <w:rsid w:val="003A44D6"/>
    <w:rsid w:val="003A5B84"/>
    <w:rsid w:val="003A6D01"/>
    <w:rsid w:val="003A7492"/>
    <w:rsid w:val="003A759F"/>
    <w:rsid w:val="003A7631"/>
    <w:rsid w:val="003B2D3C"/>
    <w:rsid w:val="003B45C3"/>
    <w:rsid w:val="003B66AB"/>
    <w:rsid w:val="003B750C"/>
    <w:rsid w:val="003C1E5C"/>
    <w:rsid w:val="003C29D0"/>
    <w:rsid w:val="003C36FA"/>
    <w:rsid w:val="003C3812"/>
    <w:rsid w:val="003C6D67"/>
    <w:rsid w:val="003C7F55"/>
    <w:rsid w:val="003D0345"/>
    <w:rsid w:val="003D7A36"/>
    <w:rsid w:val="003E0166"/>
    <w:rsid w:val="003E0AD4"/>
    <w:rsid w:val="003E33A5"/>
    <w:rsid w:val="003E61C3"/>
    <w:rsid w:val="003E733E"/>
    <w:rsid w:val="003F20E6"/>
    <w:rsid w:val="003F3199"/>
    <w:rsid w:val="003F404C"/>
    <w:rsid w:val="003F77FD"/>
    <w:rsid w:val="00400785"/>
    <w:rsid w:val="004038D2"/>
    <w:rsid w:val="00403934"/>
    <w:rsid w:val="004052DE"/>
    <w:rsid w:val="004077B4"/>
    <w:rsid w:val="00410318"/>
    <w:rsid w:val="00410901"/>
    <w:rsid w:val="00412402"/>
    <w:rsid w:val="0041539D"/>
    <w:rsid w:val="0041581A"/>
    <w:rsid w:val="00416DEE"/>
    <w:rsid w:val="00417B00"/>
    <w:rsid w:val="00421672"/>
    <w:rsid w:val="0042227D"/>
    <w:rsid w:val="00425E19"/>
    <w:rsid w:val="004267D5"/>
    <w:rsid w:val="00427DB0"/>
    <w:rsid w:val="00435ACE"/>
    <w:rsid w:val="004412A2"/>
    <w:rsid w:val="00441337"/>
    <w:rsid w:val="004425C2"/>
    <w:rsid w:val="004455BD"/>
    <w:rsid w:val="004476A2"/>
    <w:rsid w:val="004477FF"/>
    <w:rsid w:val="0045098C"/>
    <w:rsid w:val="00450FE2"/>
    <w:rsid w:val="00452172"/>
    <w:rsid w:val="00452D80"/>
    <w:rsid w:val="00453367"/>
    <w:rsid w:val="004536D2"/>
    <w:rsid w:val="004606D3"/>
    <w:rsid w:val="00461F2E"/>
    <w:rsid w:val="00462D28"/>
    <w:rsid w:val="0046526C"/>
    <w:rsid w:val="00466835"/>
    <w:rsid w:val="00466CA4"/>
    <w:rsid w:val="00471F8D"/>
    <w:rsid w:val="004744E0"/>
    <w:rsid w:val="00475842"/>
    <w:rsid w:val="00475A99"/>
    <w:rsid w:val="00475F93"/>
    <w:rsid w:val="004762DF"/>
    <w:rsid w:val="00476F8D"/>
    <w:rsid w:val="004774E0"/>
    <w:rsid w:val="00480918"/>
    <w:rsid w:val="00481F17"/>
    <w:rsid w:val="00485375"/>
    <w:rsid w:val="0049081E"/>
    <w:rsid w:val="0049155B"/>
    <w:rsid w:val="00492203"/>
    <w:rsid w:val="00493F09"/>
    <w:rsid w:val="004951EC"/>
    <w:rsid w:val="0049590D"/>
    <w:rsid w:val="00497661"/>
    <w:rsid w:val="004976A6"/>
    <w:rsid w:val="004A1E76"/>
    <w:rsid w:val="004A3250"/>
    <w:rsid w:val="004A3C4D"/>
    <w:rsid w:val="004A6D50"/>
    <w:rsid w:val="004A764D"/>
    <w:rsid w:val="004B090E"/>
    <w:rsid w:val="004B25AC"/>
    <w:rsid w:val="004B5000"/>
    <w:rsid w:val="004B6A62"/>
    <w:rsid w:val="004C0A7F"/>
    <w:rsid w:val="004C2423"/>
    <w:rsid w:val="004C4869"/>
    <w:rsid w:val="004C4A3A"/>
    <w:rsid w:val="004C4D43"/>
    <w:rsid w:val="004D0812"/>
    <w:rsid w:val="004D0F1B"/>
    <w:rsid w:val="004D1625"/>
    <w:rsid w:val="004D4538"/>
    <w:rsid w:val="004D49E3"/>
    <w:rsid w:val="004D5824"/>
    <w:rsid w:val="004D6F1E"/>
    <w:rsid w:val="004E31CF"/>
    <w:rsid w:val="004F4C10"/>
    <w:rsid w:val="004F5178"/>
    <w:rsid w:val="004F5AE5"/>
    <w:rsid w:val="004F63E0"/>
    <w:rsid w:val="004F6C02"/>
    <w:rsid w:val="004F73D9"/>
    <w:rsid w:val="0050114E"/>
    <w:rsid w:val="00502D6C"/>
    <w:rsid w:val="00504296"/>
    <w:rsid w:val="00504DA0"/>
    <w:rsid w:val="00505086"/>
    <w:rsid w:val="00510D03"/>
    <w:rsid w:val="005132D1"/>
    <w:rsid w:val="00514155"/>
    <w:rsid w:val="00514EDE"/>
    <w:rsid w:val="00515B4F"/>
    <w:rsid w:val="00520D87"/>
    <w:rsid w:val="00521848"/>
    <w:rsid w:val="00522902"/>
    <w:rsid w:val="005254BE"/>
    <w:rsid w:val="0052644B"/>
    <w:rsid w:val="005268AE"/>
    <w:rsid w:val="00526CF2"/>
    <w:rsid w:val="00534DE8"/>
    <w:rsid w:val="00536E0B"/>
    <w:rsid w:val="00536F52"/>
    <w:rsid w:val="005375A9"/>
    <w:rsid w:val="00537F92"/>
    <w:rsid w:val="0054090B"/>
    <w:rsid w:val="00541636"/>
    <w:rsid w:val="00542AE2"/>
    <w:rsid w:val="00544AB2"/>
    <w:rsid w:val="00545B05"/>
    <w:rsid w:val="005460BB"/>
    <w:rsid w:val="0054631D"/>
    <w:rsid w:val="00546879"/>
    <w:rsid w:val="00547824"/>
    <w:rsid w:val="00550BD2"/>
    <w:rsid w:val="00554EFA"/>
    <w:rsid w:val="00554F38"/>
    <w:rsid w:val="00555765"/>
    <w:rsid w:val="00555C47"/>
    <w:rsid w:val="00555C93"/>
    <w:rsid w:val="0056165B"/>
    <w:rsid w:val="00561BDF"/>
    <w:rsid w:val="00561C5D"/>
    <w:rsid w:val="005624A6"/>
    <w:rsid w:val="00564F9C"/>
    <w:rsid w:val="00565FA1"/>
    <w:rsid w:val="0056638D"/>
    <w:rsid w:val="005702D4"/>
    <w:rsid w:val="0057250B"/>
    <w:rsid w:val="0057341E"/>
    <w:rsid w:val="00573688"/>
    <w:rsid w:val="00582985"/>
    <w:rsid w:val="00582A76"/>
    <w:rsid w:val="00582FF5"/>
    <w:rsid w:val="0058336D"/>
    <w:rsid w:val="00583963"/>
    <w:rsid w:val="0058485F"/>
    <w:rsid w:val="00586719"/>
    <w:rsid w:val="0058742E"/>
    <w:rsid w:val="00587EE8"/>
    <w:rsid w:val="005900A2"/>
    <w:rsid w:val="00590794"/>
    <w:rsid w:val="00591D9D"/>
    <w:rsid w:val="00592E88"/>
    <w:rsid w:val="0059317C"/>
    <w:rsid w:val="0059570B"/>
    <w:rsid w:val="00595DD1"/>
    <w:rsid w:val="00595E69"/>
    <w:rsid w:val="005964D0"/>
    <w:rsid w:val="005A2243"/>
    <w:rsid w:val="005A2A39"/>
    <w:rsid w:val="005A5ED3"/>
    <w:rsid w:val="005A6ED7"/>
    <w:rsid w:val="005B0777"/>
    <w:rsid w:val="005B1423"/>
    <w:rsid w:val="005B2267"/>
    <w:rsid w:val="005B4D15"/>
    <w:rsid w:val="005B7EF0"/>
    <w:rsid w:val="005C1E15"/>
    <w:rsid w:val="005C265C"/>
    <w:rsid w:val="005C33BB"/>
    <w:rsid w:val="005D272D"/>
    <w:rsid w:val="005D36AF"/>
    <w:rsid w:val="005D3DEB"/>
    <w:rsid w:val="005D4087"/>
    <w:rsid w:val="005D47FF"/>
    <w:rsid w:val="005D68D1"/>
    <w:rsid w:val="005E0239"/>
    <w:rsid w:val="005E15A0"/>
    <w:rsid w:val="005E2C9E"/>
    <w:rsid w:val="005E393A"/>
    <w:rsid w:val="005E7D03"/>
    <w:rsid w:val="005F2EB5"/>
    <w:rsid w:val="005F327D"/>
    <w:rsid w:val="005F3DC0"/>
    <w:rsid w:val="005F6973"/>
    <w:rsid w:val="00600B92"/>
    <w:rsid w:val="0060105E"/>
    <w:rsid w:val="00605489"/>
    <w:rsid w:val="006070AB"/>
    <w:rsid w:val="00610FD0"/>
    <w:rsid w:val="00612017"/>
    <w:rsid w:val="00612176"/>
    <w:rsid w:val="00613BEA"/>
    <w:rsid w:val="00615AD9"/>
    <w:rsid w:val="006206E3"/>
    <w:rsid w:val="006211CC"/>
    <w:rsid w:val="0063214B"/>
    <w:rsid w:val="006338CA"/>
    <w:rsid w:val="00633CE4"/>
    <w:rsid w:val="00636B7E"/>
    <w:rsid w:val="00640590"/>
    <w:rsid w:val="00640E23"/>
    <w:rsid w:val="00642F4C"/>
    <w:rsid w:val="00643069"/>
    <w:rsid w:val="00650968"/>
    <w:rsid w:val="00653011"/>
    <w:rsid w:val="0065374B"/>
    <w:rsid w:val="006558B7"/>
    <w:rsid w:val="00655FC8"/>
    <w:rsid w:val="00656367"/>
    <w:rsid w:val="00656651"/>
    <w:rsid w:val="00660363"/>
    <w:rsid w:val="00660AD8"/>
    <w:rsid w:val="00660B7D"/>
    <w:rsid w:val="00663E91"/>
    <w:rsid w:val="00664703"/>
    <w:rsid w:val="00664DD7"/>
    <w:rsid w:val="006656B3"/>
    <w:rsid w:val="00665837"/>
    <w:rsid w:val="00665E3C"/>
    <w:rsid w:val="00666259"/>
    <w:rsid w:val="00670097"/>
    <w:rsid w:val="00673618"/>
    <w:rsid w:val="006739AF"/>
    <w:rsid w:val="006768F5"/>
    <w:rsid w:val="006849C2"/>
    <w:rsid w:val="00684F8E"/>
    <w:rsid w:val="00685DBC"/>
    <w:rsid w:val="00692625"/>
    <w:rsid w:val="00693954"/>
    <w:rsid w:val="006A0BA1"/>
    <w:rsid w:val="006A179C"/>
    <w:rsid w:val="006A226C"/>
    <w:rsid w:val="006A2525"/>
    <w:rsid w:val="006A44B8"/>
    <w:rsid w:val="006A487D"/>
    <w:rsid w:val="006A6111"/>
    <w:rsid w:val="006B0633"/>
    <w:rsid w:val="006B0F57"/>
    <w:rsid w:val="006B2A85"/>
    <w:rsid w:val="006B3995"/>
    <w:rsid w:val="006B7104"/>
    <w:rsid w:val="006C04A8"/>
    <w:rsid w:val="006C1763"/>
    <w:rsid w:val="006C1C29"/>
    <w:rsid w:val="006C36CE"/>
    <w:rsid w:val="006D08E5"/>
    <w:rsid w:val="006D510E"/>
    <w:rsid w:val="006D5E34"/>
    <w:rsid w:val="006E2681"/>
    <w:rsid w:val="006E3D93"/>
    <w:rsid w:val="006E6045"/>
    <w:rsid w:val="006F19DC"/>
    <w:rsid w:val="006F22B6"/>
    <w:rsid w:val="006F23D1"/>
    <w:rsid w:val="006F4E7F"/>
    <w:rsid w:val="006F6512"/>
    <w:rsid w:val="00702EA8"/>
    <w:rsid w:val="0070347D"/>
    <w:rsid w:val="00704792"/>
    <w:rsid w:val="00705605"/>
    <w:rsid w:val="00705F26"/>
    <w:rsid w:val="00706431"/>
    <w:rsid w:val="00706B07"/>
    <w:rsid w:val="0071374A"/>
    <w:rsid w:val="00714031"/>
    <w:rsid w:val="007147EE"/>
    <w:rsid w:val="007168F2"/>
    <w:rsid w:val="00717C4E"/>
    <w:rsid w:val="00720F49"/>
    <w:rsid w:val="00723B99"/>
    <w:rsid w:val="00727EC8"/>
    <w:rsid w:val="00731B21"/>
    <w:rsid w:val="007325FD"/>
    <w:rsid w:val="007331E7"/>
    <w:rsid w:val="0073448E"/>
    <w:rsid w:val="00734DBB"/>
    <w:rsid w:val="00735970"/>
    <w:rsid w:val="007371E3"/>
    <w:rsid w:val="00742026"/>
    <w:rsid w:val="0074268C"/>
    <w:rsid w:val="00745504"/>
    <w:rsid w:val="00745CCC"/>
    <w:rsid w:val="00750634"/>
    <w:rsid w:val="00750AE5"/>
    <w:rsid w:val="00751A04"/>
    <w:rsid w:val="007533BB"/>
    <w:rsid w:val="00754E88"/>
    <w:rsid w:val="00764614"/>
    <w:rsid w:val="00764B87"/>
    <w:rsid w:val="00765116"/>
    <w:rsid w:val="007670B1"/>
    <w:rsid w:val="00767BAD"/>
    <w:rsid w:val="0077042A"/>
    <w:rsid w:val="0077061C"/>
    <w:rsid w:val="00772440"/>
    <w:rsid w:val="007726DB"/>
    <w:rsid w:val="007732D4"/>
    <w:rsid w:val="00773D71"/>
    <w:rsid w:val="007763E3"/>
    <w:rsid w:val="00777784"/>
    <w:rsid w:val="00777848"/>
    <w:rsid w:val="00777D38"/>
    <w:rsid w:val="007809EB"/>
    <w:rsid w:val="0078281E"/>
    <w:rsid w:val="007833EA"/>
    <w:rsid w:val="007841F6"/>
    <w:rsid w:val="0078439D"/>
    <w:rsid w:val="00791722"/>
    <w:rsid w:val="00791A7C"/>
    <w:rsid w:val="0079217E"/>
    <w:rsid w:val="007922C0"/>
    <w:rsid w:val="007949B7"/>
    <w:rsid w:val="00795C33"/>
    <w:rsid w:val="00796AAD"/>
    <w:rsid w:val="00796BE7"/>
    <w:rsid w:val="00797188"/>
    <w:rsid w:val="007973C7"/>
    <w:rsid w:val="007A3203"/>
    <w:rsid w:val="007A4044"/>
    <w:rsid w:val="007A64F3"/>
    <w:rsid w:val="007B2E35"/>
    <w:rsid w:val="007B445F"/>
    <w:rsid w:val="007B4C00"/>
    <w:rsid w:val="007B52EE"/>
    <w:rsid w:val="007B6B41"/>
    <w:rsid w:val="007C1773"/>
    <w:rsid w:val="007C2789"/>
    <w:rsid w:val="007C358F"/>
    <w:rsid w:val="007C3737"/>
    <w:rsid w:val="007C3AD7"/>
    <w:rsid w:val="007C3CD7"/>
    <w:rsid w:val="007C5BCC"/>
    <w:rsid w:val="007C71C2"/>
    <w:rsid w:val="007D32A0"/>
    <w:rsid w:val="007D360C"/>
    <w:rsid w:val="007D3D00"/>
    <w:rsid w:val="007D46D9"/>
    <w:rsid w:val="007D562A"/>
    <w:rsid w:val="007D6471"/>
    <w:rsid w:val="007D65F5"/>
    <w:rsid w:val="007D7022"/>
    <w:rsid w:val="007D732A"/>
    <w:rsid w:val="007E00C0"/>
    <w:rsid w:val="007E02B4"/>
    <w:rsid w:val="007E07DC"/>
    <w:rsid w:val="007E11D9"/>
    <w:rsid w:val="007F11DD"/>
    <w:rsid w:val="007F306D"/>
    <w:rsid w:val="007F3B50"/>
    <w:rsid w:val="007F3C11"/>
    <w:rsid w:val="0080093A"/>
    <w:rsid w:val="008054DD"/>
    <w:rsid w:val="008079CE"/>
    <w:rsid w:val="008117AC"/>
    <w:rsid w:val="008131D1"/>
    <w:rsid w:val="00816202"/>
    <w:rsid w:val="00820041"/>
    <w:rsid w:val="008222C2"/>
    <w:rsid w:val="00823FF7"/>
    <w:rsid w:val="008245EB"/>
    <w:rsid w:val="00826BB2"/>
    <w:rsid w:val="00827D88"/>
    <w:rsid w:val="00830CB8"/>
    <w:rsid w:val="00830F62"/>
    <w:rsid w:val="00831B18"/>
    <w:rsid w:val="008324B7"/>
    <w:rsid w:val="00832701"/>
    <w:rsid w:val="008327EE"/>
    <w:rsid w:val="00832A58"/>
    <w:rsid w:val="0083398D"/>
    <w:rsid w:val="00835A2E"/>
    <w:rsid w:val="00836126"/>
    <w:rsid w:val="0083617F"/>
    <w:rsid w:val="00837A40"/>
    <w:rsid w:val="0084449E"/>
    <w:rsid w:val="0084483A"/>
    <w:rsid w:val="008468DD"/>
    <w:rsid w:val="008476FD"/>
    <w:rsid w:val="0085091C"/>
    <w:rsid w:val="008515AC"/>
    <w:rsid w:val="00852EDA"/>
    <w:rsid w:val="008550FC"/>
    <w:rsid w:val="008609B9"/>
    <w:rsid w:val="00864A38"/>
    <w:rsid w:val="00864F74"/>
    <w:rsid w:val="00865EE2"/>
    <w:rsid w:val="008675D2"/>
    <w:rsid w:val="00867B79"/>
    <w:rsid w:val="00870F1B"/>
    <w:rsid w:val="008711E1"/>
    <w:rsid w:val="00872293"/>
    <w:rsid w:val="008832BD"/>
    <w:rsid w:val="0088338D"/>
    <w:rsid w:val="008858FF"/>
    <w:rsid w:val="00885EBD"/>
    <w:rsid w:val="00890846"/>
    <w:rsid w:val="008909C8"/>
    <w:rsid w:val="0089171B"/>
    <w:rsid w:val="0089323C"/>
    <w:rsid w:val="0089701A"/>
    <w:rsid w:val="008A0871"/>
    <w:rsid w:val="008A17D2"/>
    <w:rsid w:val="008A1824"/>
    <w:rsid w:val="008A2220"/>
    <w:rsid w:val="008A2ACB"/>
    <w:rsid w:val="008A2D11"/>
    <w:rsid w:val="008A2E4F"/>
    <w:rsid w:val="008A4810"/>
    <w:rsid w:val="008A5615"/>
    <w:rsid w:val="008B185B"/>
    <w:rsid w:val="008B4183"/>
    <w:rsid w:val="008B44B3"/>
    <w:rsid w:val="008B60B4"/>
    <w:rsid w:val="008B63EB"/>
    <w:rsid w:val="008B6F14"/>
    <w:rsid w:val="008B71F8"/>
    <w:rsid w:val="008C07D8"/>
    <w:rsid w:val="008C0AF9"/>
    <w:rsid w:val="008C149F"/>
    <w:rsid w:val="008C3E49"/>
    <w:rsid w:val="008C3E7B"/>
    <w:rsid w:val="008C44B6"/>
    <w:rsid w:val="008C4CEF"/>
    <w:rsid w:val="008D05AB"/>
    <w:rsid w:val="008D2CD9"/>
    <w:rsid w:val="008D6274"/>
    <w:rsid w:val="008D7320"/>
    <w:rsid w:val="008E0A98"/>
    <w:rsid w:val="008E1641"/>
    <w:rsid w:val="008E22C6"/>
    <w:rsid w:val="008E2A02"/>
    <w:rsid w:val="008E3334"/>
    <w:rsid w:val="008E61FB"/>
    <w:rsid w:val="008E71D2"/>
    <w:rsid w:val="008E77C8"/>
    <w:rsid w:val="008F022A"/>
    <w:rsid w:val="008F55CE"/>
    <w:rsid w:val="008F73A3"/>
    <w:rsid w:val="00900CD3"/>
    <w:rsid w:val="00905C82"/>
    <w:rsid w:val="00906345"/>
    <w:rsid w:val="00907821"/>
    <w:rsid w:val="00910C74"/>
    <w:rsid w:val="0091124B"/>
    <w:rsid w:val="009119EF"/>
    <w:rsid w:val="0091292B"/>
    <w:rsid w:val="00915567"/>
    <w:rsid w:val="009157BD"/>
    <w:rsid w:val="00920067"/>
    <w:rsid w:val="009208F2"/>
    <w:rsid w:val="00921881"/>
    <w:rsid w:val="00923AC8"/>
    <w:rsid w:val="0092784D"/>
    <w:rsid w:val="00930D46"/>
    <w:rsid w:val="00931DFF"/>
    <w:rsid w:val="00933E63"/>
    <w:rsid w:val="00934E8C"/>
    <w:rsid w:val="009351C0"/>
    <w:rsid w:val="00936E5A"/>
    <w:rsid w:val="009371C9"/>
    <w:rsid w:val="009374C1"/>
    <w:rsid w:val="009407C6"/>
    <w:rsid w:val="00940D5E"/>
    <w:rsid w:val="00945597"/>
    <w:rsid w:val="00945AF5"/>
    <w:rsid w:val="00946760"/>
    <w:rsid w:val="009502CB"/>
    <w:rsid w:val="00951BF9"/>
    <w:rsid w:val="00954CB8"/>
    <w:rsid w:val="00955CF5"/>
    <w:rsid w:val="009565F4"/>
    <w:rsid w:val="009577C4"/>
    <w:rsid w:val="009615A0"/>
    <w:rsid w:val="00961AB8"/>
    <w:rsid w:val="009635E1"/>
    <w:rsid w:val="00966631"/>
    <w:rsid w:val="00967FFE"/>
    <w:rsid w:val="009709AE"/>
    <w:rsid w:val="00970BB4"/>
    <w:rsid w:val="00972BB3"/>
    <w:rsid w:val="00972CB7"/>
    <w:rsid w:val="00975543"/>
    <w:rsid w:val="009756B1"/>
    <w:rsid w:val="00980C44"/>
    <w:rsid w:val="009813D8"/>
    <w:rsid w:val="00982204"/>
    <w:rsid w:val="0098293A"/>
    <w:rsid w:val="00982C91"/>
    <w:rsid w:val="00983D19"/>
    <w:rsid w:val="00991CA8"/>
    <w:rsid w:val="00991DB6"/>
    <w:rsid w:val="00992256"/>
    <w:rsid w:val="00995935"/>
    <w:rsid w:val="009961AA"/>
    <w:rsid w:val="0099654C"/>
    <w:rsid w:val="009970B0"/>
    <w:rsid w:val="009970F2"/>
    <w:rsid w:val="009A1033"/>
    <w:rsid w:val="009A139C"/>
    <w:rsid w:val="009A19A6"/>
    <w:rsid w:val="009A3DE7"/>
    <w:rsid w:val="009A47B4"/>
    <w:rsid w:val="009A4A34"/>
    <w:rsid w:val="009A4B26"/>
    <w:rsid w:val="009A5A8C"/>
    <w:rsid w:val="009B0C1A"/>
    <w:rsid w:val="009B23F8"/>
    <w:rsid w:val="009B2D62"/>
    <w:rsid w:val="009B3818"/>
    <w:rsid w:val="009C003C"/>
    <w:rsid w:val="009C096C"/>
    <w:rsid w:val="009C3C75"/>
    <w:rsid w:val="009C46E4"/>
    <w:rsid w:val="009C5127"/>
    <w:rsid w:val="009C5956"/>
    <w:rsid w:val="009C63C6"/>
    <w:rsid w:val="009C7C4E"/>
    <w:rsid w:val="009D0156"/>
    <w:rsid w:val="009E2868"/>
    <w:rsid w:val="009E2FE1"/>
    <w:rsid w:val="009E3F9E"/>
    <w:rsid w:val="009E670C"/>
    <w:rsid w:val="009E67AE"/>
    <w:rsid w:val="009F19CD"/>
    <w:rsid w:val="009F1EEB"/>
    <w:rsid w:val="009F2DCE"/>
    <w:rsid w:val="009F3749"/>
    <w:rsid w:val="009F5F1E"/>
    <w:rsid w:val="009F797B"/>
    <w:rsid w:val="00A032FF"/>
    <w:rsid w:val="00A0379A"/>
    <w:rsid w:val="00A045B6"/>
    <w:rsid w:val="00A06197"/>
    <w:rsid w:val="00A10053"/>
    <w:rsid w:val="00A10AF6"/>
    <w:rsid w:val="00A12B4D"/>
    <w:rsid w:val="00A131A2"/>
    <w:rsid w:val="00A136A5"/>
    <w:rsid w:val="00A14513"/>
    <w:rsid w:val="00A14FBF"/>
    <w:rsid w:val="00A210E8"/>
    <w:rsid w:val="00A21B68"/>
    <w:rsid w:val="00A2257C"/>
    <w:rsid w:val="00A22BB5"/>
    <w:rsid w:val="00A2450A"/>
    <w:rsid w:val="00A279FD"/>
    <w:rsid w:val="00A27A7C"/>
    <w:rsid w:val="00A3148D"/>
    <w:rsid w:val="00A348A8"/>
    <w:rsid w:val="00A378EF"/>
    <w:rsid w:val="00A37ECA"/>
    <w:rsid w:val="00A45042"/>
    <w:rsid w:val="00A4625B"/>
    <w:rsid w:val="00A46789"/>
    <w:rsid w:val="00A46D21"/>
    <w:rsid w:val="00A4759E"/>
    <w:rsid w:val="00A51173"/>
    <w:rsid w:val="00A5291F"/>
    <w:rsid w:val="00A52AC4"/>
    <w:rsid w:val="00A537EB"/>
    <w:rsid w:val="00A545C7"/>
    <w:rsid w:val="00A5616C"/>
    <w:rsid w:val="00A564C9"/>
    <w:rsid w:val="00A600E9"/>
    <w:rsid w:val="00A6190F"/>
    <w:rsid w:val="00A628BD"/>
    <w:rsid w:val="00A64106"/>
    <w:rsid w:val="00A6492F"/>
    <w:rsid w:val="00A70088"/>
    <w:rsid w:val="00A70CC0"/>
    <w:rsid w:val="00A711CE"/>
    <w:rsid w:val="00A72529"/>
    <w:rsid w:val="00A767ED"/>
    <w:rsid w:val="00A80A00"/>
    <w:rsid w:val="00A816B5"/>
    <w:rsid w:val="00A81767"/>
    <w:rsid w:val="00A81F93"/>
    <w:rsid w:val="00A81FAB"/>
    <w:rsid w:val="00A857E8"/>
    <w:rsid w:val="00A8786F"/>
    <w:rsid w:val="00A87946"/>
    <w:rsid w:val="00A97114"/>
    <w:rsid w:val="00A976BC"/>
    <w:rsid w:val="00AA2057"/>
    <w:rsid w:val="00AA4F0D"/>
    <w:rsid w:val="00AB067B"/>
    <w:rsid w:val="00AB06C9"/>
    <w:rsid w:val="00AB08CD"/>
    <w:rsid w:val="00AB219E"/>
    <w:rsid w:val="00AB3247"/>
    <w:rsid w:val="00AB656F"/>
    <w:rsid w:val="00AB778A"/>
    <w:rsid w:val="00AC0615"/>
    <w:rsid w:val="00AC21B7"/>
    <w:rsid w:val="00AC25FB"/>
    <w:rsid w:val="00AC409F"/>
    <w:rsid w:val="00AC7714"/>
    <w:rsid w:val="00AC7FB4"/>
    <w:rsid w:val="00AD39B8"/>
    <w:rsid w:val="00AD46BD"/>
    <w:rsid w:val="00AD4856"/>
    <w:rsid w:val="00AD4CCA"/>
    <w:rsid w:val="00AD52FF"/>
    <w:rsid w:val="00AD597D"/>
    <w:rsid w:val="00AD668C"/>
    <w:rsid w:val="00AE0569"/>
    <w:rsid w:val="00AE0E77"/>
    <w:rsid w:val="00AE137C"/>
    <w:rsid w:val="00AE18F2"/>
    <w:rsid w:val="00AE5A38"/>
    <w:rsid w:val="00AE7952"/>
    <w:rsid w:val="00AF10EE"/>
    <w:rsid w:val="00AF1638"/>
    <w:rsid w:val="00AF28A4"/>
    <w:rsid w:val="00AF492D"/>
    <w:rsid w:val="00AF6D82"/>
    <w:rsid w:val="00AF7134"/>
    <w:rsid w:val="00B001EF"/>
    <w:rsid w:val="00B04A23"/>
    <w:rsid w:val="00B05230"/>
    <w:rsid w:val="00B06CE5"/>
    <w:rsid w:val="00B07642"/>
    <w:rsid w:val="00B1194F"/>
    <w:rsid w:val="00B11957"/>
    <w:rsid w:val="00B11CE2"/>
    <w:rsid w:val="00B128CA"/>
    <w:rsid w:val="00B13DCD"/>
    <w:rsid w:val="00B15349"/>
    <w:rsid w:val="00B1634A"/>
    <w:rsid w:val="00B20205"/>
    <w:rsid w:val="00B2034F"/>
    <w:rsid w:val="00B214B5"/>
    <w:rsid w:val="00B22386"/>
    <w:rsid w:val="00B227A6"/>
    <w:rsid w:val="00B22C6B"/>
    <w:rsid w:val="00B2311C"/>
    <w:rsid w:val="00B24EE4"/>
    <w:rsid w:val="00B25609"/>
    <w:rsid w:val="00B2642F"/>
    <w:rsid w:val="00B272A1"/>
    <w:rsid w:val="00B27E9D"/>
    <w:rsid w:val="00B30E98"/>
    <w:rsid w:val="00B31D05"/>
    <w:rsid w:val="00B33864"/>
    <w:rsid w:val="00B341B8"/>
    <w:rsid w:val="00B355BF"/>
    <w:rsid w:val="00B36C63"/>
    <w:rsid w:val="00B3768B"/>
    <w:rsid w:val="00B4124D"/>
    <w:rsid w:val="00B43829"/>
    <w:rsid w:val="00B5478A"/>
    <w:rsid w:val="00B55EB4"/>
    <w:rsid w:val="00B55EBE"/>
    <w:rsid w:val="00B5624E"/>
    <w:rsid w:val="00B56FDC"/>
    <w:rsid w:val="00B57EB6"/>
    <w:rsid w:val="00B61EF8"/>
    <w:rsid w:val="00B62639"/>
    <w:rsid w:val="00B63D6B"/>
    <w:rsid w:val="00B65CA0"/>
    <w:rsid w:val="00B66B59"/>
    <w:rsid w:val="00B66C92"/>
    <w:rsid w:val="00B6708C"/>
    <w:rsid w:val="00B6792A"/>
    <w:rsid w:val="00B71B6F"/>
    <w:rsid w:val="00B72CE3"/>
    <w:rsid w:val="00B73102"/>
    <w:rsid w:val="00B75AE8"/>
    <w:rsid w:val="00B7624F"/>
    <w:rsid w:val="00B76444"/>
    <w:rsid w:val="00B772BF"/>
    <w:rsid w:val="00B81057"/>
    <w:rsid w:val="00B825C2"/>
    <w:rsid w:val="00B83F72"/>
    <w:rsid w:val="00B86C54"/>
    <w:rsid w:val="00B874BF"/>
    <w:rsid w:val="00B917E6"/>
    <w:rsid w:val="00B926AB"/>
    <w:rsid w:val="00B9371E"/>
    <w:rsid w:val="00B954CE"/>
    <w:rsid w:val="00B96020"/>
    <w:rsid w:val="00BA4733"/>
    <w:rsid w:val="00BB05A8"/>
    <w:rsid w:val="00BB4948"/>
    <w:rsid w:val="00BB65C8"/>
    <w:rsid w:val="00BB70A4"/>
    <w:rsid w:val="00BB732A"/>
    <w:rsid w:val="00BB778D"/>
    <w:rsid w:val="00BB7816"/>
    <w:rsid w:val="00BC119B"/>
    <w:rsid w:val="00BC368C"/>
    <w:rsid w:val="00BC4502"/>
    <w:rsid w:val="00BC4BF3"/>
    <w:rsid w:val="00BC6A59"/>
    <w:rsid w:val="00BC77FD"/>
    <w:rsid w:val="00BD3BAD"/>
    <w:rsid w:val="00BD3F5D"/>
    <w:rsid w:val="00BD421C"/>
    <w:rsid w:val="00BD4F78"/>
    <w:rsid w:val="00BD55DD"/>
    <w:rsid w:val="00BD5DAB"/>
    <w:rsid w:val="00BD6465"/>
    <w:rsid w:val="00BD68DD"/>
    <w:rsid w:val="00BD7BDC"/>
    <w:rsid w:val="00BE086E"/>
    <w:rsid w:val="00BE18AE"/>
    <w:rsid w:val="00BE372D"/>
    <w:rsid w:val="00BE65DB"/>
    <w:rsid w:val="00BE7228"/>
    <w:rsid w:val="00BE77CF"/>
    <w:rsid w:val="00BE7922"/>
    <w:rsid w:val="00BF02E5"/>
    <w:rsid w:val="00BF06C9"/>
    <w:rsid w:val="00BF2AAC"/>
    <w:rsid w:val="00BF3229"/>
    <w:rsid w:val="00BF3DDD"/>
    <w:rsid w:val="00BF4DF9"/>
    <w:rsid w:val="00BF7EF6"/>
    <w:rsid w:val="00C0159D"/>
    <w:rsid w:val="00C06FE4"/>
    <w:rsid w:val="00C0758B"/>
    <w:rsid w:val="00C14B73"/>
    <w:rsid w:val="00C16306"/>
    <w:rsid w:val="00C16E9E"/>
    <w:rsid w:val="00C1777C"/>
    <w:rsid w:val="00C207A4"/>
    <w:rsid w:val="00C20F66"/>
    <w:rsid w:val="00C210DE"/>
    <w:rsid w:val="00C24338"/>
    <w:rsid w:val="00C24430"/>
    <w:rsid w:val="00C25C41"/>
    <w:rsid w:val="00C31421"/>
    <w:rsid w:val="00C35463"/>
    <w:rsid w:val="00C37A08"/>
    <w:rsid w:val="00C40411"/>
    <w:rsid w:val="00C40C5C"/>
    <w:rsid w:val="00C4438C"/>
    <w:rsid w:val="00C45E4F"/>
    <w:rsid w:val="00C46553"/>
    <w:rsid w:val="00C46BBC"/>
    <w:rsid w:val="00C501FE"/>
    <w:rsid w:val="00C50407"/>
    <w:rsid w:val="00C51704"/>
    <w:rsid w:val="00C549FB"/>
    <w:rsid w:val="00C6002A"/>
    <w:rsid w:val="00C60287"/>
    <w:rsid w:val="00C60BAE"/>
    <w:rsid w:val="00C60E45"/>
    <w:rsid w:val="00C622A4"/>
    <w:rsid w:val="00C642E0"/>
    <w:rsid w:val="00C6588F"/>
    <w:rsid w:val="00C70011"/>
    <w:rsid w:val="00C7038E"/>
    <w:rsid w:val="00C72C1B"/>
    <w:rsid w:val="00C732E2"/>
    <w:rsid w:val="00C759EF"/>
    <w:rsid w:val="00C8097B"/>
    <w:rsid w:val="00C81DD1"/>
    <w:rsid w:val="00C838E3"/>
    <w:rsid w:val="00C8435A"/>
    <w:rsid w:val="00C850BB"/>
    <w:rsid w:val="00C87185"/>
    <w:rsid w:val="00C9064B"/>
    <w:rsid w:val="00C91DC7"/>
    <w:rsid w:val="00C921B1"/>
    <w:rsid w:val="00C94215"/>
    <w:rsid w:val="00C95C65"/>
    <w:rsid w:val="00C95F7A"/>
    <w:rsid w:val="00C9674B"/>
    <w:rsid w:val="00CA06D6"/>
    <w:rsid w:val="00CA212A"/>
    <w:rsid w:val="00CA2DB8"/>
    <w:rsid w:val="00CA2FA0"/>
    <w:rsid w:val="00CA55C3"/>
    <w:rsid w:val="00CA5891"/>
    <w:rsid w:val="00CA5AC9"/>
    <w:rsid w:val="00CA5C1A"/>
    <w:rsid w:val="00CA5D72"/>
    <w:rsid w:val="00CA7C1B"/>
    <w:rsid w:val="00CB364D"/>
    <w:rsid w:val="00CB50B3"/>
    <w:rsid w:val="00CB54E3"/>
    <w:rsid w:val="00CB7EA1"/>
    <w:rsid w:val="00CC118E"/>
    <w:rsid w:val="00CC2CE1"/>
    <w:rsid w:val="00CC3104"/>
    <w:rsid w:val="00CC4E1B"/>
    <w:rsid w:val="00CC65D9"/>
    <w:rsid w:val="00CD4CA1"/>
    <w:rsid w:val="00CD52DA"/>
    <w:rsid w:val="00CD68D8"/>
    <w:rsid w:val="00CD6AB4"/>
    <w:rsid w:val="00CD7D0B"/>
    <w:rsid w:val="00CE113D"/>
    <w:rsid w:val="00CE4C2D"/>
    <w:rsid w:val="00CE5228"/>
    <w:rsid w:val="00CF3E14"/>
    <w:rsid w:val="00D00BB6"/>
    <w:rsid w:val="00D0134B"/>
    <w:rsid w:val="00D018AA"/>
    <w:rsid w:val="00D01CC5"/>
    <w:rsid w:val="00D01DDD"/>
    <w:rsid w:val="00D02BD7"/>
    <w:rsid w:val="00D047A3"/>
    <w:rsid w:val="00D049EA"/>
    <w:rsid w:val="00D05062"/>
    <w:rsid w:val="00D052C0"/>
    <w:rsid w:val="00D07828"/>
    <w:rsid w:val="00D07FCB"/>
    <w:rsid w:val="00D1023C"/>
    <w:rsid w:val="00D106C0"/>
    <w:rsid w:val="00D14536"/>
    <w:rsid w:val="00D145F8"/>
    <w:rsid w:val="00D14795"/>
    <w:rsid w:val="00D16ABC"/>
    <w:rsid w:val="00D213AC"/>
    <w:rsid w:val="00D2238B"/>
    <w:rsid w:val="00D23E59"/>
    <w:rsid w:val="00D242F1"/>
    <w:rsid w:val="00D24C45"/>
    <w:rsid w:val="00D25638"/>
    <w:rsid w:val="00D271C1"/>
    <w:rsid w:val="00D309AA"/>
    <w:rsid w:val="00D31353"/>
    <w:rsid w:val="00D3176B"/>
    <w:rsid w:val="00D321B5"/>
    <w:rsid w:val="00D3337F"/>
    <w:rsid w:val="00D420B6"/>
    <w:rsid w:val="00D42368"/>
    <w:rsid w:val="00D46B3F"/>
    <w:rsid w:val="00D52072"/>
    <w:rsid w:val="00D541AF"/>
    <w:rsid w:val="00D56924"/>
    <w:rsid w:val="00D571F6"/>
    <w:rsid w:val="00D574C3"/>
    <w:rsid w:val="00D61506"/>
    <w:rsid w:val="00D615C2"/>
    <w:rsid w:val="00D635E6"/>
    <w:rsid w:val="00D64EAA"/>
    <w:rsid w:val="00D656C9"/>
    <w:rsid w:val="00D66A54"/>
    <w:rsid w:val="00D66AB5"/>
    <w:rsid w:val="00D67B1A"/>
    <w:rsid w:val="00D7365D"/>
    <w:rsid w:val="00D742A2"/>
    <w:rsid w:val="00D7661B"/>
    <w:rsid w:val="00D80A11"/>
    <w:rsid w:val="00D81667"/>
    <w:rsid w:val="00D8185A"/>
    <w:rsid w:val="00D83F38"/>
    <w:rsid w:val="00D85698"/>
    <w:rsid w:val="00D86820"/>
    <w:rsid w:val="00D86C91"/>
    <w:rsid w:val="00D90876"/>
    <w:rsid w:val="00D909FD"/>
    <w:rsid w:val="00D93180"/>
    <w:rsid w:val="00D93ADE"/>
    <w:rsid w:val="00D960E6"/>
    <w:rsid w:val="00D96C75"/>
    <w:rsid w:val="00D97FF5"/>
    <w:rsid w:val="00DA01DB"/>
    <w:rsid w:val="00DA1DCE"/>
    <w:rsid w:val="00DA4CF9"/>
    <w:rsid w:val="00DA5AE8"/>
    <w:rsid w:val="00DB2CC7"/>
    <w:rsid w:val="00DB37ED"/>
    <w:rsid w:val="00DB4084"/>
    <w:rsid w:val="00DB475E"/>
    <w:rsid w:val="00DB7167"/>
    <w:rsid w:val="00DC09F5"/>
    <w:rsid w:val="00DC17DB"/>
    <w:rsid w:val="00DC2985"/>
    <w:rsid w:val="00DC2C7D"/>
    <w:rsid w:val="00DC2DAA"/>
    <w:rsid w:val="00DC3A5F"/>
    <w:rsid w:val="00DC75EA"/>
    <w:rsid w:val="00DC76BC"/>
    <w:rsid w:val="00DC7BB2"/>
    <w:rsid w:val="00DD13BD"/>
    <w:rsid w:val="00DD196C"/>
    <w:rsid w:val="00DD2CEF"/>
    <w:rsid w:val="00DD3AB5"/>
    <w:rsid w:val="00DD3FBF"/>
    <w:rsid w:val="00DD45D3"/>
    <w:rsid w:val="00DD48D0"/>
    <w:rsid w:val="00DD5CFE"/>
    <w:rsid w:val="00DD65A3"/>
    <w:rsid w:val="00DE0F92"/>
    <w:rsid w:val="00DE1474"/>
    <w:rsid w:val="00DE1A7C"/>
    <w:rsid w:val="00DE59DE"/>
    <w:rsid w:val="00DE7CE2"/>
    <w:rsid w:val="00DF1245"/>
    <w:rsid w:val="00DF1784"/>
    <w:rsid w:val="00DF1B04"/>
    <w:rsid w:val="00DF2F15"/>
    <w:rsid w:val="00DF3084"/>
    <w:rsid w:val="00DF3F6B"/>
    <w:rsid w:val="00DF4EAB"/>
    <w:rsid w:val="00DF58DD"/>
    <w:rsid w:val="00DF5FA3"/>
    <w:rsid w:val="00E02099"/>
    <w:rsid w:val="00E05EC6"/>
    <w:rsid w:val="00E12C10"/>
    <w:rsid w:val="00E15107"/>
    <w:rsid w:val="00E17E36"/>
    <w:rsid w:val="00E22DE3"/>
    <w:rsid w:val="00E22DE8"/>
    <w:rsid w:val="00E22F2F"/>
    <w:rsid w:val="00E2372C"/>
    <w:rsid w:val="00E24787"/>
    <w:rsid w:val="00E259D6"/>
    <w:rsid w:val="00E27279"/>
    <w:rsid w:val="00E27630"/>
    <w:rsid w:val="00E323E0"/>
    <w:rsid w:val="00E32736"/>
    <w:rsid w:val="00E32DAB"/>
    <w:rsid w:val="00E35928"/>
    <w:rsid w:val="00E369A1"/>
    <w:rsid w:val="00E402D9"/>
    <w:rsid w:val="00E4198A"/>
    <w:rsid w:val="00E42B60"/>
    <w:rsid w:val="00E43539"/>
    <w:rsid w:val="00E45A6A"/>
    <w:rsid w:val="00E45E09"/>
    <w:rsid w:val="00E46F78"/>
    <w:rsid w:val="00E50349"/>
    <w:rsid w:val="00E5241F"/>
    <w:rsid w:val="00E527E7"/>
    <w:rsid w:val="00E6156E"/>
    <w:rsid w:val="00E62C74"/>
    <w:rsid w:val="00E63DF8"/>
    <w:rsid w:val="00E6724D"/>
    <w:rsid w:val="00E67547"/>
    <w:rsid w:val="00E71D23"/>
    <w:rsid w:val="00E7503A"/>
    <w:rsid w:val="00E77826"/>
    <w:rsid w:val="00E80C08"/>
    <w:rsid w:val="00E82C50"/>
    <w:rsid w:val="00E83E55"/>
    <w:rsid w:val="00E84EA2"/>
    <w:rsid w:val="00E865B7"/>
    <w:rsid w:val="00E87CDD"/>
    <w:rsid w:val="00E90A5F"/>
    <w:rsid w:val="00E920A1"/>
    <w:rsid w:val="00E959EB"/>
    <w:rsid w:val="00E97A02"/>
    <w:rsid w:val="00EA266C"/>
    <w:rsid w:val="00EB1830"/>
    <w:rsid w:val="00EB1B85"/>
    <w:rsid w:val="00EB30CB"/>
    <w:rsid w:val="00EB3BE7"/>
    <w:rsid w:val="00EB59D1"/>
    <w:rsid w:val="00EB6147"/>
    <w:rsid w:val="00EB72E8"/>
    <w:rsid w:val="00EC0605"/>
    <w:rsid w:val="00EC0A31"/>
    <w:rsid w:val="00EC214C"/>
    <w:rsid w:val="00EC30FE"/>
    <w:rsid w:val="00EC3174"/>
    <w:rsid w:val="00ED0848"/>
    <w:rsid w:val="00ED20E4"/>
    <w:rsid w:val="00ED20E7"/>
    <w:rsid w:val="00ED4096"/>
    <w:rsid w:val="00ED6CEC"/>
    <w:rsid w:val="00ED7EB6"/>
    <w:rsid w:val="00EE2496"/>
    <w:rsid w:val="00EE3360"/>
    <w:rsid w:val="00EE6301"/>
    <w:rsid w:val="00EE687C"/>
    <w:rsid w:val="00EE7072"/>
    <w:rsid w:val="00EE7D3C"/>
    <w:rsid w:val="00EF20CA"/>
    <w:rsid w:val="00EF4CED"/>
    <w:rsid w:val="00EF7003"/>
    <w:rsid w:val="00EF7A2F"/>
    <w:rsid w:val="00F006D5"/>
    <w:rsid w:val="00F0186F"/>
    <w:rsid w:val="00F01CFB"/>
    <w:rsid w:val="00F0305E"/>
    <w:rsid w:val="00F06ECE"/>
    <w:rsid w:val="00F07D27"/>
    <w:rsid w:val="00F12343"/>
    <w:rsid w:val="00F125C1"/>
    <w:rsid w:val="00F14811"/>
    <w:rsid w:val="00F24579"/>
    <w:rsid w:val="00F318BB"/>
    <w:rsid w:val="00F33CD0"/>
    <w:rsid w:val="00F34804"/>
    <w:rsid w:val="00F350F9"/>
    <w:rsid w:val="00F355EC"/>
    <w:rsid w:val="00F3584F"/>
    <w:rsid w:val="00F523FD"/>
    <w:rsid w:val="00F528DE"/>
    <w:rsid w:val="00F52C2C"/>
    <w:rsid w:val="00F53840"/>
    <w:rsid w:val="00F54617"/>
    <w:rsid w:val="00F55263"/>
    <w:rsid w:val="00F55DAA"/>
    <w:rsid w:val="00F579B0"/>
    <w:rsid w:val="00F60082"/>
    <w:rsid w:val="00F6361F"/>
    <w:rsid w:val="00F650AA"/>
    <w:rsid w:val="00F65D40"/>
    <w:rsid w:val="00F66039"/>
    <w:rsid w:val="00F6713D"/>
    <w:rsid w:val="00F716FE"/>
    <w:rsid w:val="00F7293D"/>
    <w:rsid w:val="00F763A1"/>
    <w:rsid w:val="00F77119"/>
    <w:rsid w:val="00F81C89"/>
    <w:rsid w:val="00F829BB"/>
    <w:rsid w:val="00F82E11"/>
    <w:rsid w:val="00F83CEF"/>
    <w:rsid w:val="00F83DDE"/>
    <w:rsid w:val="00F8669F"/>
    <w:rsid w:val="00F8692A"/>
    <w:rsid w:val="00F95955"/>
    <w:rsid w:val="00F96D0C"/>
    <w:rsid w:val="00FA3C60"/>
    <w:rsid w:val="00FA442B"/>
    <w:rsid w:val="00FA6026"/>
    <w:rsid w:val="00FA6100"/>
    <w:rsid w:val="00FA6355"/>
    <w:rsid w:val="00FA6CDE"/>
    <w:rsid w:val="00FB1B70"/>
    <w:rsid w:val="00FB3DC9"/>
    <w:rsid w:val="00FB551B"/>
    <w:rsid w:val="00FB671E"/>
    <w:rsid w:val="00FC13A4"/>
    <w:rsid w:val="00FC3E4D"/>
    <w:rsid w:val="00FD2C16"/>
    <w:rsid w:val="00FD3623"/>
    <w:rsid w:val="00FD373E"/>
    <w:rsid w:val="00FD5E35"/>
    <w:rsid w:val="00FD764A"/>
    <w:rsid w:val="00FD76D0"/>
    <w:rsid w:val="00FE0529"/>
    <w:rsid w:val="00FE0DED"/>
    <w:rsid w:val="00FE2B96"/>
    <w:rsid w:val="00FE35B7"/>
    <w:rsid w:val="00FE3EBD"/>
    <w:rsid w:val="00FE46D5"/>
    <w:rsid w:val="00FE4EFB"/>
    <w:rsid w:val="00FE5564"/>
    <w:rsid w:val="00FE62B0"/>
    <w:rsid w:val="00FE677F"/>
    <w:rsid w:val="00FE6F2B"/>
    <w:rsid w:val="00FE74A3"/>
    <w:rsid w:val="00FF1E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5999"/>
  <w15:chartTrackingRefBased/>
  <w15:docId w15:val="{38DE7905-3E00-4C47-9B3D-92E554E9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A5AC9"/>
    <w:rPr>
      <w:sz w:val="24"/>
      <w:szCs w:val="24"/>
    </w:rPr>
  </w:style>
  <w:style w:type="paragraph" w:styleId="Nagwek3">
    <w:name w:val="heading 3"/>
    <w:basedOn w:val="Normalny"/>
    <w:next w:val="Normalny"/>
    <w:link w:val="Nagwek3Znak"/>
    <w:semiHidden/>
    <w:unhideWhenUsed/>
    <w:qFormat/>
    <w:rsid w:val="00347BD3"/>
    <w:pPr>
      <w:keepNext/>
      <w:keepLines/>
      <w:spacing w:before="40"/>
      <w:outlineLvl w:val="2"/>
    </w:pPr>
    <w:rPr>
      <w:rFonts w:asciiTheme="majorHAnsi" w:eastAsiaTheme="majorEastAsia" w:hAnsiTheme="majorHAnsi" w:cstheme="majorBidi"/>
      <w:color w:val="1F4D78" w:themeColor="accent1" w:themeShade="7F"/>
    </w:rPr>
  </w:style>
  <w:style w:type="paragraph" w:styleId="Nagwek6">
    <w:name w:val="heading 6"/>
    <w:basedOn w:val="Normalny"/>
    <w:next w:val="Normalny"/>
    <w:qFormat/>
    <w:rsid w:val="00D909FD"/>
    <w:pPr>
      <w:spacing w:before="120"/>
      <w:jc w:val="center"/>
      <w:outlineLvl w:val="5"/>
    </w:pPr>
    <w:rPr>
      <w:rFonts w:ascii="Arial" w:eastAsia="Arial Unicode MS" w:hAnsi="Arial"/>
      <w:b/>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ost">
    <w:name w:val="tekst ost"/>
    <w:basedOn w:val="Normalny"/>
    <w:uiPriority w:val="99"/>
    <w:rsid w:val="00B11CE2"/>
    <w:pPr>
      <w:overflowPunct w:val="0"/>
      <w:autoSpaceDE w:val="0"/>
      <w:autoSpaceDN w:val="0"/>
      <w:adjustRightInd w:val="0"/>
      <w:jc w:val="both"/>
      <w:textAlignment w:val="baseline"/>
    </w:pPr>
    <w:rPr>
      <w:sz w:val="20"/>
      <w:szCs w:val="20"/>
    </w:rPr>
  </w:style>
  <w:style w:type="character" w:styleId="Odwoaniedokomentarza">
    <w:name w:val="annotation reference"/>
    <w:uiPriority w:val="99"/>
    <w:rsid w:val="00EA266C"/>
    <w:rPr>
      <w:sz w:val="16"/>
      <w:szCs w:val="16"/>
    </w:rPr>
  </w:style>
  <w:style w:type="paragraph" w:styleId="Tekstkomentarza">
    <w:name w:val="annotation text"/>
    <w:basedOn w:val="Normalny"/>
    <w:link w:val="TekstkomentarzaZnak"/>
    <w:uiPriority w:val="99"/>
    <w:rsid w:val="00EA266C"/>
    <w:rPr>
      <w:sz w:val="20"/>
      <w:szCs w:val="20"/>
    </w:rPr>
  </w:style>
  <w:style w:type="paragraph" w:styleId="Tematkomentarza">
    <w:name w:val="annotation subject"/>
    <w:basedOn w:val="Tekstkomentarza"/>
    <w:next w:val="Tekstkomentarza"/>
    <w:semiHidden/>
    <w:rsid w:val="00EA266C"/>
    <w:rPr>
      <w:b/>
      <w:bCs/>
    </w:rPr>
  </w:style>
  <w:style w:type="paragraph" w:styleId="Tekstdymka">
    <w:name w:val="Balloon Text"/>
    <w:basedOn w:val="Normalny"/>
    <w:semiHidden/>
    <w:rsid w:val="00EA266C"/>
    <w:rPr>
      <w:rFonts w:ascii="Tahoma" w:hAnsi="Tahoma" w:cs="Tahoma"/>
      <w:sz w:val="16"/>
      <w:szCs w:val="16"/>
    </w:rPr>
  </w:style>
  <w:style w:type="paragraph" w:styleId="Tekstprzypisudolnego">
    <w:name w:val="footnote text"/>
    <w:basedOn w:val="Normalny"/>
    <w:semiHidden/>
    <w:rsid w:val="008E1641"/>
    <w:rPr>
      <w:sz w:val="20"/>
      <w:szCs w:val="20"/>
    </w:rPr>
  </w:style>
  <w:style w:type="character" w:styleId="Odwoanieprzypisudolnego">
    <w:name w:val="footnote reference"/>
    <w:semiHidden/>
    <w:rsid w:val="008E1641"/>
    <w:rPr>
      <w:vertAlign w:val="superscript"/>
    </w:rPr>
  </w:style>
  <w:style w:type="paragraph" w:styleId="Nagwek">
    <w:name w:val="header"/>
    <w:basedOn w:val="Normalny"/>
    <w:rsid w:val="008C3E7B"/>
    <w:pPr>
      <w:tabs>
        <w:tab w:val="center" w:pos="4536"/>
        <w:tab w:val="right" w:pos="9072"/>
      </w:tabs>
    </w:pPr>
  </w:style>
  <w:style w:type="paragraph" w:styleId="Stopka">
    <w:name w:val="footer"/>
    <w:basedOn w:val="Normalny"/>
    <w:link w:val="StopkaZnak"/>
    <w:uiPriority w:val="99"/>
    <w:rsid w:val="008C3E7B"/>
    <w:pPr>
      <w:tabs>
        <w:tab w:val="center" w:pos="4536"/>
        <w:tab w:val="right" w:pos="9072"/>
      </w:tabs>
    </w:pPr>
  </w:style>
  <w:style w:type="character" w:styleId="Numerstrony">
    <w:name w:val="page number"/>
    <w:basedOn w:val="Domylnaczcionkaakapitu"/>
    <w:rsid w:val="00872293"/>
  </w:style>
  <w:style w:type="paragraph" w:customStyle="1" w:styleId="ZnakZnak1">
    <w:name w:val="Znak Znak1"/>
    <w:basedOn w:val="Normalny"/>
    <w:rsid w:val="00B2311C"/>
    <w:rPr>
      <w:rFonts w:ascii="Arial" w:hAnsi="Arial" w:cs="Arial"/>
    </w:rPr>
  </w:style>
  <w:style w:type="paragraph" w:styleId="Lista2">
    <w:name w:val="List 2"/>
    <w:basedOn w:val="Normalny"/>
    <w:rsid w:val="009C096C"/>
    <w:pPr>
      <w:ind w:left="566" w:hanging="283"/>
    </w:pPr>
  </w:style>
  <w:style w:type="paragraph" w:customStyle="1" w:styleId="Tekstpodstawowy21">
    <w:name w:val="Tekst podstawowy 21"/>
    <w:basedOn w:val="Normalny"/>
    <w:rsid w:val="009C096C"/>
    <w:pPr>
      <w:overflowPunct w:val="0"/>
      <w:autoSpaceDE w:val="0"/>
      <w:autoSpaceDN w:val="0"/>
      <w:adjustRightInd w:val="0"/>
      <w:spacing w:after="120"/>
      <w:jc w:val="both"/>
    </w:pPr>
    <w:rPr>
      <w:sz w:val="28"/>
      <w:szCs w:val="20"/>
    </w:rPr>
  </w:style>
  <w:style w:type="paragraph" w:styleId="Tekstpodstawowywcity">
    <w:name w:val="Body Text Indent"/>
    <w:basedOn w:val="Normalny"/>
    <w:rsid w:val="00485375"/>
    <w:pPr>
      <w:ind w:left="567" w:hanging="567"/>
      <w:jc w:val="both"/>
    </w:pPr>
    <w:rPr>
      <w:b/>
      <w:szCs w:val="20"/>
    </w:rPr>
  </w:style>
  <w:style w:type="paragraph" w:styleId="Tekstpodstawowy3">
    <w:name w:val="Body Text 3"/>
    <w:basedOn w:val="Normalny"/>
    <w:rsid w:val="001114C3"/>
    <w:pPr>
      <w:spacing w:after="120"/>
    </w:pPr>
    <w:rPr>
      <w:sz w:val="16"/>
      <w:szCs w:val="16"/>
      <w:lang w:val="en-US"/>
    </w:rPr>
  </w:style>
  <w:style w:type="paragraph" w:styleId="Tekstpodstawowy">
    <w:name w:val="Body Text"/>
    <w:basedOn w:val="Normalny"/>
    <w:link w:val="TekstpodstawowyZnak"/>
    <w:rsid w:val="00EF20CA"/>
    <w:pPr>
      <w:spacing w:after="120"/>
    </w:pPr>
  </w:style>
  <w:style w:type="paragraph" w:customStyle="1" w:styleId="normalny0">
    <w:name w:val="normalny"/>
    <w:basedOn w:val="Normalny"/>
    <w:rsid w:val="00FB3DC9"/>
  </w:style>
  <w:style w:type="character" w:customStyle="1" w:styleId="normalnychar1">
    <w:name w:val="normalny__char1"/>
    <w:rsid w:val="00FB3DC9"/>
    <w:rPr>
      <w:rFonts w:ascii="Times New Roman" w:hAnsi="Times New Roman" w:cs="Times New Roman" w:hint="default"/>
      <w:strike w:val="0"/>
      <w:dstrike w:val="0"/>
      <w:sz w:val="24"/>
      <w:szCs w:val="24"/>
      <w:u w:val="none"/>
      <w:effect w:val="none"/>
    </w:rPr>
  </w:style>
  <w:style w:type="paragraph" w:styleId="Tekstpodstawowywcity2">
    <w:name w:val="Body Text Indent 2"/>
    <w:basedOn w:val="Normalny"/>
    <w:rsid w:val="003F77FD"/>
    <w:pPr>
      <w:spacing w:after="120" w:line="480" w:lineRule="auto"/>
      <w:ind w:left="283"/>
    </w:pPr>
  </w:style>
  <w:style w:type="character" w:customStyle="1" w:styleId="dane1">
    <w:name w:val="dane1"/>
    <w:rsid w:val="002165A0"/>
    <w:rPr>
      <w:color w:val="0000CD"/>
    </w:rPr>
  </w:style>
  <w:style w:type="paragraph" w:styleId="Mapadokumentu">
    <w:name w:val="Document Map"/>
    <w:basedOn w:val="Normalny"/>
    <w:semiHidden/>
    <w:rsid w:val="00A6190F"/>
    <w:pPr>
      <w:shd w:val="clear" w:color="auto" w:fill="000080"/>
    </w:pPr>
    <w:rPr>
      <w:rFonts w:ascii="Tahoma" w:hAnsi="Tahoma" w:cs="Tahoma"/>
      <w:sz w:val="20"/>
      <w:szCs w:val="20"/>
    </w:rPr>
  </w:style>
  <w:style w:type="table" w:styleId="Tabela-Siatka">
    <w:name w:val="Table Grid"/>
    <w:basedOn w:val="Standardowy"/>
    <w:rsid w:val="00522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BF06C9"/>
    <w:pPr>
      <w:widowControl w:val="0"/>
      <w:autoSpaceDE w:val="0"/>
      <w:autoSpaceDN w:val="0"/>
      <w:adjustRightInd w:val="0"/>
      <w:ind w:left="80"/>
      <w:jc w:val="center"/>
    </w:pPr>
    <w:rPr>
      <w:b/>
      <w:bCs/>
    </w:rPr>
  </w:style>
  <w:style w:type="character" w:customStyle="1" w:styleId="TytuZnak">
    <w:name w:val="Tytuł Znak"/>
    <w:link w:val="Tytu"/>
    <w:rsid w:val="00BF06C9"/>
    <w:rPr>
      <w:b/>
      <w:bCs/>
      <w:sz w:val="24"/>
      <w:szCs w:val="24"/>
    </w:rPr>
  </w:style>
  <w:style w:type="paragraph" w:styleId="NormalnyWeb">
    <w:name w:val="Normal (Web)"/>
    <w:basedOn w:val="Normalny"/>
    <w:uiPriority w:val="99"/>
    <w:unhideWhenUsed/>
    <w:rsid w:val="005A6ED7"/>
    <w:pPr>
      <w:spacing w:before="100" w:beforeAutospacing="1" w:after="100" w:afterAutospacing="1"/>
    </w:pPr>
  </w:style>
  <w:style w:type="character" w:customStyle="1" w:styleId="StopkaZnak">
    <w:name w:val="Stopka Znak"/>
    <w:link w:val="Stopka"/>
    <w:uiPriority w:val="99"/>
    <w:rsid w:val="00B7624F"/>
    <w:rPr>
      <w:sz w:val="24"/>
      <w:szCs w:val="24"/>
    </w:rPr>
  </w:style>
  <w:style w:type="character" w:customStyle="1" w:styleId="TekstpodstawowyZnak">
    <w:name w:val="Tekst podstawowy Znak"/>
    <w:link w:val="Tekstpodstawowy"/>
    <w:rsid w:val="00BF3229"/>
    <w:rPr>
      <w:sz w:val="24"/>
      <w:szCs w:val="24"/>
    </w:rPr>
  </w:style>
  <w:style w:type="character" w:customStyle="1" w:styleId="Bodytext">
    <w:name w:val="Body text_"/>
    <w:link w:val="BodyText2"/>
    <w:rsid w:val="005268AE"/>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5268AE"/>
    <w:pPr>
      <w:shd w:val="clear" w:color="auto" w:fill="FFFFFF"/>
      <w:spacing w:before="720" w:after="420" w:line="0" w:lineRule="atLeast"/>
      <w:ind w:hanging="700"/>
    </w:pPr>
    <w:rPr>
      <w:rFonts w:ascii="MS Reference Sans Serif" w:eastAsia="MS Reference Sans Serif" w:hAnsi="MS Reference Sans Serif" w:cs="MS Reference Sans Serif"/>
      <w:sz w:val="20"/>
      <w:szCs w:val="20"/>
    </w:rPr>
  </w:style>
  <w:style w:type="character" w:styleId="Hipercze">
    <w:name w:val="Hyperlink"/>
    <w:uiPriority w:val="99"/>
    <w:unhideWhenUsed/>
    <w:rsid w:val="006E6045"/>
    <w:rPr>
      <w:color w:val="0000FF"/>
      <w:u w:val="single"/>
    </w:rPr>
  </w:style>
  <w:style w:type="character" w:customStyle="1" w:styleId="Nagwek3Znak">
    <w:name w:val="Nagłówek 3 Znak"/>
    <w:basedOn w:val="Domylnaczcionkaakapitu"/>
    <w:link w:val="Nagwek3"/>
    <w:semiHidden/>
    <w:rsid w:val="00347BD3"/>
    <w:rPr>
      <w:rFonts w:asciiTheme="majorHAnsi" w:eastAsiaTheme="majorEastAsia" w:hAnsiTheme="majorHAnsi" w:cstheme="majorBidi"/>
      <w:color w:val="1F4D78" w:themeColor="accent1" w:themeShade="7F"/>
      <w:sz w:val="24"/>
      <w:szCs w:val="24"/>
    </w:rPr>
  </w:style>
  <w:style w:type="paragraph" w:styleId="Akapitzlist">
    <w:name w:val="List Paragraph"/>
    <w:aliases w:val="normalny tekst,L1,Numerowanie,List Paragraph,Akapit z listą5,BulletC,Wyliczanie,Obiekt,Akapit z listą31,Bullets,Kolorowa lista — akcent 11,Akapit z numeracją,List Paragraph1,Podsis rysunku,lp1,Preambuła,x.,Normal,Akapit z listą3,Normal2"/>
    <w:basedOn w:val="Normalny"/>
    <w:link w:val="AkapitzlistZnak"/>
    <w:uiPriority w:val="34"/>
    <w:qFormat/>
    <w:rsid w:val="0005169B"/>
    <w:pPr>
      <w:ind w:left="720"/>
      <w:contextualSpacing/>
    </w:pPr>
  </w:style>
  <w:style w:type="paragraph" w:styleId="Poprawka">
    <w:name w:val="Revision"/>
    <w:hidden/>
    <w:uiPriority w:val="99"/>
    <w:semiHidden/>
    <w:rsid w:val="0020609B"/>
    <w:rPr>
      <w:sz w:val="24"/>
      <w:szCs w:val="24"/>
    </w:rPr>
  </w:style>
  <w:style w:type="character" w:customStyle="1" w:styleId="AkapitzlistZnak">
    <w:name w:val="Akapit z listą Znak"/>
    <w:aliases w:val="normalny tekst Znak,L1 Znak,Numerowanie Znak,List Paragraph Znak,Akapit z listą5 Znak,BulletC Znak,Wyliczanie Znak,Obiekt Znak,Akapit z listą31 Znak,Bullets Znak,Kolorowa lista — akcent 11 Znak,Akapit z numeracją Znak,lp1 Znak"/>
    <w:link w:val="Akapitzlist"/>
    <w:uiPriority w:val="34"/>
    <w:qFormat/>
    <w:rsid w:val="00AB06C9"/>
    <w:rPr>
      <w:sz w:val="24"/>
      <w:szCs w:val="24"/>
    </w:rPr>
  </w:style>
  <w:style w:type="paragraph" w:customStyle="1" w:styleId="Tekstpodstawowy1">
    <w:name w:val="Tekst podstawowy1"/>
    <w:basedOn w:val="Normalny"/>
    <w:rsid w:val="00DA5AE8"/>
    <w:pPr>
      <w:shd w:val="clear" w:color="auto" w:fill="FFFFFF"/>
      <w:spacing w:before="360" w:after="60" w:line="0" w:lineRule="atLeast"/>
      <w:ind w:hanging="360"/>
      <w:jc w:val="both"/>
    </w:pPr>
    <w:rPr>
      <w:sz w:val="20"/>
      <w:szCs w:val="20"/>
    </w:rPr>
  </w:style>
  <w:style w:type="character" w:customStyle="1" w:styleId="TekstkomentarzaZnak">
    <w:name w:val="Tekst komentarza Znak"/>
    <w:basedOn w:val="Domylnaczcionkaakapitu"/>
    <w:link w:val="Tekstkomentarza"/>
    <w:uiPriority w:val="99"/>
    <w:rsid w:val="00044B6A"/>
  </w:style>
  <w:style w:type="paragraph" w:customStyle="1" w:styleId="Normalny1">
    <w:name w:val="Normalny1"/>
    <w:qFormat/>
    <w:rsid w:val="00714031"/>
    <w:pPr>
      <w:widowControl w:val="0"/>
      <w:suppressAutoHyphens/>
      <w:textAlignment w:val="baseline"/>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89845">
      <w:bodyDiv w:val="1"/>
      <w:marLeft w:val="0"/>
      <w:marRight w:val="0"/>
      <w:marTop w:val="0"/>
      <w:marBottom w:val="0"/>
      <w:divBdr>
        <w:top w:val="none" w:sz="0" w:space="0" w:color="auto"/>
        <w:left w:val="none" w:sz="0" w:space="0" w:color="auto"/>
        <w:bottom w:val="none" w:sz="0" w:space="0" w:color="auto"/>
        <w:right w:val="none" w:sz="0" w:space="0" w:color="auto"/>
      </w:divBdr>
    </w:div>
    <w:div w:id="339236278">
      <w:bodyDiv w:val="1"/>
      <w:marLeft w:val="0"/>
      <w:marRight w:val="0"/>
      <w:marTop w:val="0"/>
      <w:marBottom w:val="0"/>
      <w:divBdr>
        <w:top w:val="none" w:sz="0" w:space="0" w:color="auto"/>
        <w:left w:val="none" w:sz="0" w:space="0" w:color="auto"/>
        <w:bottom w:val="none" w:sz="0" w:space="0" w:color="auto"/>
        <w:right w:val="none" w:sz="0" w:space="0" w:color="auto"/>
      </w:divBdr>
    </w:div>
    <w:div w:id="1153059290">
      <w:bodyDiv w:val="1"/>
      <w:marLeft w:val="0"/>
      <w:marRight w:val="0"/>
      <w:marTop w:val="0"/>
      <w:marBottom w:val="0"/>
      <w:divBdr>
        <w:top w:val="none" w:sz="0" w:space="0" w:color="auto"/>
        <w:left w:val="none" w:sz="0" w:space="0" w:color="auto"/>
        <w:bottom w:val="none" w:sz="0" w:space="0" w:color="auto"/>
        <w:right w:val="none" w:sz="0" w:space="0" w:color="auto"/>
      </w:divBdr>
    </w:div>
    <w:div w:id="1370061191">
      <w:bodyDiv w:val="1"/>
      <w:marLeft w:val="0"/>
      <w:marRight w:val="0"/>
      <w:marTop w:val="0"/>
      <w:marBottom w:val="0"/>
      <w:divBdr>
        <w:top w:val="none" w:sz="0" w:space="0" w:color="auto"/>
        <w:left w:val="none" w:sz="0" w:space="0" w:color="auto"/>
        <w:bottom w:val="none" w:sz="0" w:space="0" w:color="auto"/>
        <w:right w:val="none" w:sz="0" w:space="0" w:color="auto"/>
      </w:divBdr>
    </w:div>
    <w:div w:id="1478767007">
      <w:bodyDiv w:val="1"/>
      <w:marLeft w:val="0"/>
      <w:marRight w:val="0"/>
      <w:marTop w:val="0"/>
      <w:marBottom w:val="0"/>
      <w:divBdr>
        <w:top w:val="none" w:sz="0" w:space="0" w:color="auto"/>
        <w:left w:val="none" w:sz="0" w:space="0" w:color="auto"/>
        <w:bottom w:val="none" w:sz="0" w:space="0" w:color="auto"/>
        <w:right w:val="none" w:sz="0" w:space="0" w:color="auto"/>
      </w:divBdr>
    </w:div>
    <w:div w:id="1540510681">
      <w:bodyDiv w:val="1"/>
      <w:marLeft w:val="0"/>
      <w:marRight w:val="0"/>
      <w:marTop w:val="0"/>
      <w:marBottom w:val="0"/>
      <w:divBdr>
        <w:top w:val="none" w:sz="0" w:space="0" w:color="auto"/>
        <w:left w:val="none" w:sz="0" w:space="0" w:color="auto"/>
        <w:bottom w:val="none" w:sz="0" w:space="0" w:color="auto"/>
        <w:right w:val="none" w:sz="0" w:space="0" w:color="auto"/>
      </w:divBdr>
    </w:div>
    <w:div w:id="20360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D7F95-7A28-4771-A37D-52F5309C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8539</Words>
  <Characters>54041</Characters>
  <Application>Microsoft Office Word</Application>
  <DocSecurity>0</DocSecurity>
  <Lines>450</Lines>
  <Paragraphs>124</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62456</CharactersWithSpaces>
  <SharedDoc>false</SharedDoc>
  <HLinks>
    <vt:vector size="12" baseType="variant">
      <vt:variant>
        <vt:i4>7077940</vt:i4>
      </vt:variant>
      <vt:variant>
        <vt:i4>3</vt:i4>
      </vt:variant>
      <vt:variant>
        <vt:i4>0</vt:i4>
      </vt:variant>
      <vt:variant>
        <vt:i4>5</vt:i4>
      </vt:variant>
      <vt:variant>
        <vt:lpwstr>http://prawo.sejm.gov.pl/isap.nsf/DocDetails.xsp?id=WDU20190001186</vt:lpwstr>
      </vt:variant>
      <vt:variant>
        <vt:lpwstr/>
      </vt:variant>
      <vt:variant>
        <vt:i4>7077940</vt:i4>
      </vt:variant>
      <vt:variant>
        <vt:i4>0</vt:i4>
      </vt:variant>
      <vt:variant>
        <vt:i4>0</vt:i4>
      </vt:variant>
      <vt:variant>
        <vt:i4>5</vt:i4>
      </vt:variant>
      <vt:variant>
        <vt:lpwstr>http://prawo.sejm.gov.pl/isap.nsf/DocDetails.xsp?id=WDU20190001186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AKuswik</dc:creator>
  <cp:keywords/>
  <dc:description/>
  <cp:lastModifiedBy>Kosiło Jerzy</cp:lastModifiedBy>
  <cp:revision>4</cp:revision>
  <cp:lastPrinted>2025-02-13T10:22:00Z</cp:lastPrinted>
  <dcterms:created xsi:type="dcterms:W3CDTF">2026-05-26T08:16:00Z</dcterms:created>
  <dcterms:modified xsi:type="dcterms:W3CDTF">2026-05-26T09:55:00Z</dcterms:modified>
</cp:coreProperties>
</file>